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D9" w:rsidRPr="006A4AE0" w:rsidRDefault="007373D9" w:rsidP="006A4AE0">
      <w:pPr>
        <w:autoSpaceDE w:val="0"/>
        <w:autoSpaceDN w:val="0"/>
        <w:adjustRightInd w:val="0"/>
        <w:spacing w:after="0" w:line="240" w:lineRule="auto"/>
        <w:ind w:right="-428" w:firstLine="426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63302C" w:rsidRPr="005F19DE" w:rsidRDefault="00DF3031" w:rsidP="005F19DE">
      <w:pPr>
        <w:autoSpaceDE w:val="0"/>
        <w:autoSpaceDN w:val="0"/>
        <w:adjustRightInd w:val="0"/>
        <w:spacing w:after="0" w:line="240" w:lineRule="auto"/>
        <w:ind w:right="-428" w:firstLine="426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5F19DE">
        <w:rPr>
          <w:rFonts w:ascii="Times New Roman" w:hAnsi="Times New Roman" w:cs="Times New Roman"/>
          <w:b/>
          <w:sz w:val="28"/>
          <w:szCs w:val="28"/>
        </w:rPr>
        <w:t xml:space="preserve">ИНФОРМАЦИЯ-СПРАВКА В </w:t>
      </w:r>
      <w:bookmarkStart w:id="0" w:name="_GoBack"/>
      <w:bookmarkEnd w:id="0"/>
      <w:r w:rsidRPr="005F19DE">
        <w:rPr>
          <w:rFonts w:ascii="Times New Roman" w:hAnsi="Times New Roman" w:cs="Times New Roman"/>
          <w:b/>
          <w:sz w:val="28"/>
          <w:szCs w:val="28"/>
        </w:rPr>
        <w:t>РАМКАХ ВЫСТУПЛЕНИЯ НА ПУБЛИЧНЫХ ОБСУЖДЕНИЯХ «ПРАКТИКА ПРИМЕНЕНИЯ АНТИМОНОПОЛЬНОГО ЗАКОНОДАТЕЛЬСТВА, ЗАКОНОДАТЕЛЬСТВА О РЕКЛАМЕ»</w:t>
      </w:r>
    </w:p>
    <w:p w:rsidR="00DF3031" w:rsidRPr="005F19DE" w:rsidRDefault="00DF3031" w:rsidP="005F19DE">
      <w:pPr>
        <w:autoSpaceDE w:val="0"/>
        <w:autoSpaceDN w:val="0"/>
        <w:adjustRightInd w:val="0"/>
        <w:spacing w:after="0" w:line="240" w:lineRule="auto"/>
        <w:ind w:right="-428" w:firstLine="426"/>
        <w:jc w:val="both"/>
        <w:outlineLvl w:val="0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</w:pPr>
    </w:p>
    <w:p w:rsidR="00DF3031" w:rsidRPr="005F19DE" w:rsidRDefault="00DF3031" w:rsidP="005F19DE">
      <w:pPr>
        <w:autoSpaceDE w:val="0"/>
        <w:autoSpaceDN w:val="0"/>
        <w:adjustRightInd w:val="0"/>
        <w:spacing w:after="0" w:line="240" w:lineRule="auto"/>
        <w:ind w:right="-428" w:firstLine="426"/>
        <w:jc w:val="both"/>
        <w:outlineLvl w:val="0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</w:pPr>
    </w:p>
    <w:p w:rsidR="00E24DDD" w:rsidRPr="005F19DE" w:rsidRDefault="00E24DDD" w:rsidP="005F19DE">
      <w:pPr>
        <w:autoSpaceDE w:val="0"/>
        <w:autoSpaceDN w:val="0"/>
        <w:adjustRightInd w:val="0"/>
        <w:spacing w:after="0" w:line="240" w:lineRule="auto"/>
        <w:ind w:right="-428" w:firstLine="426"/>
        <w:jc w:val="both"/>
        <w:outlineLvl w:val="0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</w:pPr>
      <w:r w:rsidRPr="005F19DE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Антимонопольным законодательством в соответствии с п. 2 ч. 1 ст. 1 Закона о защите конкуренции, определяются организационные и правовые основы защиты конкуренции, в том числе предупреждения и пресечения недопущения, ограничения, устранения конкуренции органами местного самоуправления.</w:t>
      </w:r>
    </w:p>
    <w:p w:rsidR="00DF3031" w:rsidRPr="005F19DE" w:rsidRDefault="00DF3031" w:rsidP="005F19DE">
      <w:pPr>
        <w:autoSpaceDE w:val="0"/>
        <w:autoSpaceDN w:val="0"/>
        <w:adjustRightInd w:val="0"/>
        <w:spacing w:after="0" w:line="240" w:lineRule="auto"/>
        <w:ind w:right="-428" w:firstLine="42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0596" w:rsidRPr="005F19DE" w:rsidRDefault="00D90596" w:rsidP="005F19D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-42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DE">
        <w:rPr>
          <w:rFonts w:ascii="Times New Roman" w:hAnsi="Times New Roman" w:cs="Times New Roman"/>
          <w:b/>
          <w:sz w:val="28"/>
          <w:szCs w:val="28"/>
        </w:rPr>
        <w:t>Рассмотрение жалоб в порядке,</w:t>
      </w:r>
      <w:r w:rsidR="005E6DD9" w:rsidRPr="005F19DE">
        <w:rPr>
          <w:rFonts w:ascii="Times New Roman" w:hAnsi="Times New Roman" w:cs="Times New Roman"/>
          <w:b/>
          <w:sz w:val="28"/>
          <w:szCs w:val="28"/>
        </w:rPr>
        <w:t xml:space="preserve"> предусмотренном ст. 18.1 Закона о защите конкуренции</w:t>
      </w:r>
    </w:p>
    <w:p w:rsidR="00D90596" w:rsidRDefault="00D90596" w:rsidP="005F19DE">
      <w:pPr>
        <w:pStyle w:val="a4"/>
        <w:autoSpaceDE w:val="0"/>
        <w:autoSpaceDN w:val="0"/>
        <w:adjustRightInd w:val="0"/>
        <w:spacing w:after="0" w:line="240" w:lineRule="auto"/>
        <w:ind w:left="0" w:right="-42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0B5" w:rsidRPr="005F19DE" w:rsidRDefault="000360B5" w:rsidP="000360B5">
      <w:pPr>
        <w:pStyle w:val="a4"/>
        <w:autoSpaceDE w:val="0"/>
        <w:autoSpaceDN w:val="0"/>
        <w:adjustRightInd w:val="0"/>
        <w:spacing w:after="0" w:line="240" w:lineRule="auto"/>
        <w:ind w:left="0" w:right="-428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0B5">
        <w:rPr>
          <w:rFonts w:ascii="Times New Roman" w:hAnsi="Times New Roman" w:cs="Times New Roman"/>
          <w:b/>
          <w:sz w:val="28"/>
          <w:szCs w:val="28"/>
          <w:highlight w:val="darkCyan"/>
        </w:rPr>
        <w:t>Слайд № 3</w:t>
      </w:r>
    </w:p>
    <w:p w:rsidR="00D90596" w:rsidRPr="005F19DE" w:rsidRDefault="00D90596" w:rsidP="005F19DE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428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9DE">
        <w:rPr>
          <w:rFonts w:ascii="Times New Roman" w:hAnsi="Times New Roman" w:cs="Times New Roman"/>
          <w:b/>
          <w:sz w:val="28"/>
          <w:szCs w:val="28"/>
        </w:rPr>
        <w:t>Нарушения в сфере Земельного законодательства.</w:t>
      </w:r>
      <w:r w:rsidR="000360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6DD9" w:rsidRPr="005F19DE" w:rsidRDefault="0029402C" w:rsidP="005F19DE">
      <w:pPr>
        <w:autoSpaceDE w:val="0"/>
        <w:autoSpaceDN w:val="0"/>
        <w:adjustRightInd w:val="0"/>
        <w:spacing w:after="0" w:line="240" w:lineRule="auto"/>
        <w:ind w:right="-428" w:firstLine="426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5F19DE">
        <w:rPr>
          <w:rFonts w:ascii="Times New Roman" w:hAnsi="Times New Roman" w:cs="Times New Roman"/>
          <w:sz w:val="28"/>
          <w:szCs w:val="28"/>
        </w:rPr>
        <w:t xml:space="preserve">К типичному нарушению в сфере Земельного законодательства можно отнести </w:t>
      </w:r>
      <w:r w:rsidRPr="005F19DE">
        <w:rPr>
          <w:rStyle w:val="Aa"/>
          <w:rFonts w:ascii="Times New Roman" w:hAnsi="Times New Roman" w:cs="Times New Roman"/>
          <w:b/>
          <w:sz w:val="28"/>
          <w:szCs w:val="28"/>
        </w:rPr>
        <w:t>неуказание в извещении</w:t>
      </w:r>
      <w:r w:rsidRPr="005F19DE">
        <w:rPr>
          <w:rStyle w:val="Aa"/>
          <w:rFonts w:ascii="Times New Roman" w:hAnsi="Times New Roman" w:cs="Times New Roman"/>
          <w:sz w:val="28"/>
          <w:szCs w:val="28"/>
        </w:rPr>
        <w:t xml:space="preserve"> о проведении </w:t>
      </w:r>
      <w:r w:rsidRPr="005F19DE">
        <w:rPr>
          <w:rFonts w:ascii="Times New Roman" w:hAnsi="Times New Roman" w:cs="Times New Roman"/>
          <w:sz w:val="28"/>
          <w:szCs w:val="28"/>
        </w:rPr>
        <w:t>открытого аукциона на заключение договора аренды земельного участка</w:t>
      </w:r>
      <w:r w:rsidRPr="005F19DE">
        <w:rPr>
          <w:rStyle w:val="Aa"/>
          <w:rFonts w:ascii="Times New Roman" w:hAnsi="Times New Roman" w:cs="Times New Roman"/>
          <w:sz w:val="28"/>
          <w:szCs w:val="28"/>
        </w:rPr>
        <w:t xml:space="preserve"> в нарушении пп. 4 п. 21 ст. 39.11 ЗК РФ </w:t>
      </w:r>
      <w:r w:rsidRPr="005F19DE">
        <w:rPr>
          <w:rStyle w:val="Aa"/>
          <w:rFonts w:ascii="Times New Roman" w:hAnsi="Times New Roman" w:cs="Times New Roman"/>
          <w:b/>
          <w:sz w:val="28"/>
          <w:szCs w:val="28"/>
        </w:rPr>
        <w:t>сведений о технических условиях подключения</w:t>
      </w:r>
      <w:r w:rsidRPr="005F19DE">
        <w:rPr>
          <w:rStyle w:val="Aa"/>
          <w:rFonts w:ascii="Times New Roman" w:hAnsi="Times New Roman" w:cs="Times New Roman"/>
          <w:sz w:val="28"/>
          <w:szCs w:val="28"/>
        </w:rPr>
        <w:t xml:space="preserve"> (технологического присоединения) объекта капитального строительства к сетям инженерно-технического обеспечения.</w:t>
      </w:r>
    </w:p>
    <w:p w:rsidR="0029402C" w:rsidRPr="005F19DE" w:rsidRDefault="0029402C" w:rsidP="005F19DE">
      <w:pPr>
        <w:autoSpaceDE w:val="0"/>
        <w:autoSpaceDN w:val="0"/>
        <w:adjustRightInd w:val="0"/>
        <w:spacing w:after="0" w:line="240" w:lineRule="auto"/>
        <w:ind w:right="-428"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F19DE">
        <w:rPr>
          <w:rFonts w:ascii="Times New Roman" w:eastAsia="Arial Unicode MS" w:hAnsi="Times New Roman" w:cs="Times New Roman"/>
          <w:sz w:val="28"/>
          <w:szCs w:val="28"/>
        </w:rPr>
        <w:t>В соответствии с пп. 4 п. 21 ЗК РФ извещение о проведении аукциона должно содержать сведения о предмете аукциона,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сооружения).</w:t>
      </w:r>
    </w:p>
    <w:p w:rsidR="0029402C" w:rsidRPr="005F19DE" w:rsidRDefault="0029402C" w:rsidP="005F19DE">
      <w:pPr>
        <w:spacing w:after="0" w:line="240" w:lineRule="auto"/>
        <w:ind w:right="-428"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F19DE">
        <w:rPr>
          <w:rFonts w:ascii="Times New Roman" w:eastAsia="Arial Unicode MS" w:hAnsi="Times New Roman" w:cs="Times New Roman"/>
          <w:sz w:val="28"/>
          <w:szCs w:val="28"/>
        </w:rPr>
        <w:t>Пунктом 8 статьи 39.11 установлены обстоятельства, при наличии которых земельный участок, находящийся в государственной или муниципальной собственности, не может быть предметом аукциона, в том числе если в отношении земельного участка не определены предельные параметры разрешенного строительства, реконструкции (пп. 3), а также если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проведении аукциона (пп. 5).</w:t>
      </w:r>
    </w:p>
    <w:p w:rsidR="0029402C" w:rsidRPr="005F19DE" w:rsidRDefault="0029402C" w:rsidP="005F19DE">
      <w:pPr>
        <w:autoSpaceDE w:val="0"/>
        <w:autoSpaceDN w:val="0"/>
        <w:adjustRightInd w:val="0"/>
        <w:spacing w:after="0" w:line="240" w:lineRule="auto"/>
        <w:ind w:right="-428"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F19DE">
        <w:rPr>
          <w:rFonts w:ascii="Times New Roman" w:eastAsia="Arial Unicode MS" w:hAnsi="Times New Roman" w:cs="Times New Roman"/>
          <w:sz w:val="28"/>
          <w:szCs w:val="28"/>
        </w:rPr>
        <w:t xml:space="preserve">Организатор торгов в извещении о проведении аукциона должен указывать все виды разрешенного использования земельного участка, установленные нормативными актами муниципального образования, а также Правилами землепользования и застройки, и если хотя бы одним видом разрешенного использования предусмотрено строительство, реконструкция объектов капитального строительства, то у организатора торгов возникает обязанность по указанию в извещении сведений о технических условиях подключения </w:t>
      </w:r>
      <w:r w:rsidRPr="005F19DE">
        <w:rPr>
          <w:rFonts w:ascii="Times New Roman" w:eastAsia="Arial Unicode MS" w:hAnsi="Times New Roman" w:cs="Times New Roman"/>
          <w:sz w:val="28"/>
          <w:szCs w:val="28"/>
        </w:rPr>
        <w:lastRenderedPageBreak/>
        <w:t>(технологического присоединения) объекта капитального строительства к сетям инженерно-технического обеспечения.</w:t>
      </w:r>
    </w:p>
    <w:p w:rsidR="0029402C" w:rsidRPr="005F19DE" w:rsidRDefault="0029402C" w:rsidP="005F19DE">
      <w:pPr>
        <w:spacing w:after="0" w:line="240" w:lineRule="auto"/>
        <w:ind w:right="-428"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F19DE">
        <w:rPr>
          <w:rFonts w:ascii="Times New Roman" w:eastAsia="Arial Unicode MS" w:hAnsi="Times New Roman" w:cs="Times New Roman"/>
          <w:sz w:val="28"/>
          <w:szCs w:val="28"/>
        </w:rPr>
        <w:t>Данная позиция также подтверждается Постановлением Семнадцатого арбитражного апелляционного суда от 05.09.2017 № 14АП-11094/2017-АК по делу № А60-10670/2017, которым определено, что установление организатором торгов в извещении определенного вида разрешенного использования земельного участка, для которого запрещено строительство объектов капитального строительства, является неправомерным. В извещении о проведении торгов необходимо указывать все виды разрешенного использования земельного участка, которые установлены Правилами землепользования и застройки, а также кадастровым паспортом такого участка.</w:t>
      </w:r>
    </w:p>
    <w:p w:rsidR="0012324B" w:rsidRPr="005F19DE" w:rsidRDefault="0012324B" w:rsidP="005F19DE">
      <w:pPr>
        <w:spacing w:after="0" w:line="240" w:lineRule="auto"/>
        <w:ind w:right="-428" w:firstLine="426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 w:rsidRPr="005F19DE">
        <w:rPr>
          <w:rStyle w:val="Aa"/>
          <w:rFonts w:ascii="Times New Roman" w:hAnsi="Times New Roman" w:cs="Times New Roman"/>
          <w:sz w:val="28"/>
          <w:szCs w:val="28"/>
        </w:rPr>
        <w:t>Земельный участок, находящийся в государственной или муниципальной собственности, согласно пп. 4 п. 8 ст. 39.11 ЗК РФ не может быть предметом аукциона, если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хозяйства.</w:t>
      </w:r>
    </w:p>
    <w:p w:rsidR="0012324B" w:rsidRPr="005F19DE" w:rsidRDefault="0012324B" w:rsidP="005F19DE">
      <w:pPr>
        <w:autoSpaceDE w:val="0"/>
        <w:autoSpaceDN w:val="0"/>
        <w:adjustRightInd w:val="0"/>
        <w:spacing w:after="0" w:line="240" w:lineRule="auto"/>
        <w:ind w:right="-428" w:firstLine="426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5F19DE">
        <w:rPr>
          <w:rStyle w:val="Aa"/>
          <w:rFonts w:ascii="Times New Roman" w:hAnsi="Times New Roman" w:cs="Times New Roman"/>
          <w:sz w:val="28"/>
          <w:szCs w:val="28"/>
        </w:rPr>
        <w:t>Согласно частям 7 и 8 ст. 48 Градостроительного кодекса РФ (далее – ГрК РФ)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а также информация о плате за такое подключение (технологическое присоединение) предоставляется организациями, осуществляющими эксплуатацию сетей инженерно-технического обеспечения, без взимания платы в течение четырнадцати дней по запросам органов местного самоуправления. Срок действия предоставленных технических условий и срок внесения платы за такое подключение (технологическое присоединение) устанавливаются организациями, осуществляющими эксплуатацию сетей инженерно-технического обеспечения, не менее чем на три года. Организация, осуществляющая эксплуатацию сетей инженерно-технического обеспечения, обязана обеспечить правообладателю земельного участка в установленные сроки подключение (технологическое присоединение) построенного или реконструированного объекта капитального строительства к сетям инженерно-технического обеспечения в соответствии с техническими условиями и информацией о плате за подключение (технологическое присоединение), предоставленными правообладателю земельного участка.</w:t>
      </w:r>
    </w:p>
    <w:p w:rsidR="0012324B" w:rsidRPr="005F19DE" w:rsidRDefault="0012324B" w:rsidP="005F19DE">
      <w:pPr>
        <w:spacing w:after="0" w:line="240" w:lineRule="auto"/>
        <w:ind w:right="-428" w:firstLine="426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 w:rsidRPr="005F19DE">
        <w:rPr>
          <w:rStyle w:val="Aa"/>
          <w:rFonts w:ascii="Times New Roman" w:hAnsi="Times New Roman" w:cs="Times New Roman"/>
          <w:sz w:val="28"/>
          <w:szCs w:val="28"/>
        </w:rPr>
        <w:t xml:space="preserve">При подготовке к проведению аукциона по инициативе органа местного самоуправления либо заинтересованных в предоставлении земельного участка гражданина или юридического лица согласно пп.4 п. 3 и пп. 8 п. 4 ст. 39.11 ЗК РФ осуществляется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</w:t>
      </w:r>
      <w:r w:rsidRPr="005F19DE">
        <w:rPr>
          <w:rStyle w:val="Aa"/>
          <w:rFonts w:ascii="Times New Roman" w:hAnsi="Times New Roman" w:cs="Times New Roman"/>
          <w:sz w:val="28"/>
          <w:szCs w:val="28"/>
        </w:rPr>
        <w:lastRenderedPageBreak/>
        <w:t>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хозяйства.</w:t>
      </w:r>
    </w:p>
    <w:p w:rsidR="0012324B" w:rsidRPr="005F19DE" w:rsidRDefault="0012324B" w:rsidP="005F19DE">
      <w:pPr>
        <w:spacing w:after="0" w:line="240" w:lineRule="auto"/>
        <w:ind w:right="-428" w:firstLine="426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bookmarkStart w:id="1" w:name="Par0"/>
      <w:r w:rsidRPr="005F19DE">
        <w:rPr>
          <w:rStyle w:val="Aa"/>
          <w:rFonts w:ascii="Times New Roman" w:hAnsi="Times New Roman" w:cs="Times New Roman"/>
          <w:sz w:val="28"/>
          <w:szCs w:val="28"/>
        </w:rPr>
        <w:t>В соответствии с ч. 9 ст. 48 ГрК РФ орган местного самоуправления, уполномоченный на распоряжение земельными участками, находящимися в государственной или муниципальной собственности, не позднее чем за 30 дней до дня проведения аукциона, либо до дня принятия решения о предоставлении земельного участка, находящегося в государственной или муниципальной собственности,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(технологического присоединения) к сетям инженерно-технического обеспечения, а также в течение 14 дней со дня поступления заявления о проведении аукциона по продаже земельного участка или аукциона на право заключения договора аренды такого земельного участка направляет в организации, осуществляющие эксплуатацию сетей инженерно-технического обеспечения, запрос о предоставлении указанных технических условий, информации о сроке их действия и плате за подключение (технологическое присоединение)</w:t>
      </w:r>
      <w:bookmarkEnd w:id="1"/>
      <w:r w:rsidRPr="005F19DE">
        <w:rPr>
          <w:rStyle w:val="Aa"/>
          <w:rFonts w:ascii="Times New Roman" w:hAnsi="Times New Roman" w:cs="Times New Roman"/>
          <w:sz w:val="28"/>
          <w:szCs w:val="28"/>
        </w:rPr>
        <w:t>.</w:t>
      </w:r>
    </w:p>
    <w:p w:rsidR="0012324B" w:rsidRPr="005F19DE" w:rsidRDefault="0012324B" w:rsidP="005F19DE">
      <w:pPr>
        <w:spacing w:after="0" w:line="240" w:lineRule="auto"/>
        <w:ind w:right="-428" w:firstLine="426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 w:rsidRPr="005F19DE">
        <w:rPr>
          <w:rStyle w:val="Aa"/>
          <w:rFonts w:ascii="Times New Roman" w:hAnsi="Times New Roman" w:cs="Times New Roman"/>
          <w:sz w:val="28"/>
          <w:szCs w:val="28"/>
        </w:rPr>
        <w:t>Порядок определения и предоставления технических условий на основании ч. 10 ст. 48 ГрК РФ установлен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 (утв. Постановлением Правительства РФ от 13.02.2006 № 83, далее – Правила № 83).</w:t>
      </w:r>
    </w:p>
    <w:p w:rsidR="0012324B" w:rsidRPr="005F19DE" w:rsidRDefault="0012324B" w:rsidP="005F19DE">
      <w:pPr>
        <w:spacing w:after="0" w:line="240" w:lineRule="auto"/>
        <w:ind w:right="-428" w:firstLine="426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 w:rsidRPr="005F19DE">
        <w:rPr>
          <w:rStyle w:val="Aa"/>
          <w:rFonts w:ascii="Times New Roman" w:hAnsi="Times New Roman" w:cs="Times New Roman"/>
          <w:sz w:val="28"/>
          <w:szCs w:val="28"/>
        </w:rPr>
        <w:t>Орган местного самоуправления при подготовке градостроительного плана земельного участка, предназначенного для строительства (реконструкции) объектов капитального строительства, в соответствии с п. 4 Правил № 83 подготавливает технические условия, предусматривающие максимальную нагрузку.</w:t>
      </w:r>
    </w:p>
    <w:p w:rsidR="0012324B" w:rsidRPr="005F19DE" w:rsidRDefault="0012324B" w:rsidP="005F19DE">
      <w:pPr>
        <w:spacing w:after="0" w:line="240" w:lineRule="auto"/>
        <w:ind w:right="-428" w:firstLine="426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 w:rsidRPr="005F19DE">
        <w:rPr>
          <w:rStyle w:val="Aa"/>
          <w:rFonts w:ascii="Times New Roman" w:hAnsi="Times New Roman" w:cs="Times New Roman"/>
          <w:sz w:val="28"/>
          <w:szCs w:val="28"/>
        </w:rPr>
        <w:t>Согласно п. 5 Правил № 83 орган местного самоуправления не позднее чем за 30 дней до даты принятия решения о проведении торгов по продаже права собственности (аренды) земельного участка, находящегося в государственной собственности, предоставляет заинтересованным лицам технические условия. Для их получения, а также информации о плате за подключение к сетям инженерно-технического обеспечения орган местного самоуправления в срок не позднее чем за 45 дней до даты принятия указанного решения обращается в организацию, осуществляющую эксплуатацию сетей инженерно-технического обеспечения, к которым планируется подключение объектов капитального строительства.</w:t>
      </w:r>
    </w:p>
    <w:p w:rsidR="0012324B" w:rsidRPr="005F19DE" w:rsidRDefault="0012324B" w:rsidP="005F19DE">
      <w:pPr>
        <w:spacing w:after="0" w:line="240" w:lineRule="auto"/>
        <w:ind w:right="-428" w:firstLine="426"/>
        <w:jc w:val="both"/>
        <w:rPr>
          <w:rStyle w:val="Hyperlink1"/>
          <w:rFonts w:eastAsia="Calibri"/>
          <w:sz w:val="28"/>
          <w:szCs w:val="28"/>
        </w:rPr>
      </w:pPr>
      <w:r w:rsidRPr="005F19DE">
        <w:rPr>
          <w:rStyle w:val="Aa"/>
          <w:rFonts w:ascii="Times New Roman" w:hAnsi="Times New Roman" w:cs="Times New Roman"/>
          <w:sz w:val="28"/>
          <w:szCs w:val="28"/>
        </w:rPr>
        <w:t xml:space="preserve">Согласно ч. 10.1 ст. 48 ГрК РФ требования </w:t>
      </w:r>
      <w:hyperlink w:anchor="Par0" w:history="1">
        <w:r w:rsidRPr="005F19DE">
          <w:rPr>
            <w:rStyle w:val="Hyperlink1"/>
            <w:rFonts w:eastAsia="Calibri"/>
            <w:sz w:val="28"/>
            <w:szCs w:val="28"/>
          </w:rPr>
          <w:t>частей 7</w:t>
        </w:r>
      </w:hyperlink>
      <w:r w:rsidRPr="005F19DE">
        <w:rPr>
          <w:rStyle w:val="Hyperlink1"/>
          <w:rFonts w:eastAsia="Calibri"/>
          <w:sz w:val="28"/>
          <w:szCs w:val="28"/>
        </w:rPr>
        <w:t xml:space="preserve"> - </w:t>
      </w:r>
      <w:hyperlink w:anchor="Par6" w:history="1">
        <w:r w:rsidRPr="005F19DE">
          <w:rPr>
            <w:rStyle w:val="Hyperlink1"/>
            <w:rFonts w:eastAsia="Calibri"/>
            <w:sz w:val="28"/>
            <w:szCs w:val="28"/>
          </w:rPr>
          <w:t>10</w:t>
        </w:r>
      </w:hyperlink>
      <w:r w:rsidRPr="005F19DE">
        <w:rPr>
          <w:rStyle w:val="Hyperlink1"/>
          <w:rFonts w:eastAsia="Calibri"/>
          <w:sz w:val="28"/>
          <w:szCs w:val="28"/>
        </w:rPr>
        <w:t xml:space="preserve"> данной статьи не применяются к технологическому присоединению объектов капитального строительства к электрическим сетям, данный порядок устанавливается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(утв. Постановлением Правительства РФ от 27.12.2004 № 861, далее – Правила № 861).</w:t>
      </w:r>
    </w:p>
    <w:p w:rsidR="0012324B" w:rsidRPr="005F19DE" w:rsidRDefault="0012324B" w:rsidP="005F19DE">
      <w:pPr>
        <w:autoSpaceDE w:val="0"/>
        <w:autoSpaceDN w:val="0"/>
        <w:adjustRightInd w:val="0"/>
        <w:spacing w:after="0" w:line="240" w:lineRule="auto"/>
        <w:ind w:right="-428" w:firstLine="426"/>
        <w:jc w:val="both"/>
        <w:rPr>
          <w:rStyle w:val="Hyperlink1"/>
          <w:rFonts w:eastAsia="Calibri"/>
          <w:sz w:val="28"/>
          <w:szCs w:val="28"/>
        </w:rPr>
      </w:pPr>
      <w:r w:rsidRPr="005F19DE">
        <w:rPr>
          <w:rStyle w:val="Hyperlink1"/>
          <w:rFonts w:eastAsia="Calibri"/>
          <w:sz w:val="28"/>
          <w:szCs w:val="28"/>
        </w:rPr>
        <w:lastRenderedPageBreak/>
        <w:t>Пунктом 8 Правил № 861 установлено, что для заключения договора заявитель направляет заявку в сетевую организацию, объекты электросетевого хозяйства которой расположены на наименьшем расстоянии от границ участка заявителя, с учетом условий, установленных пунктом 8(1) настоящих Правил. Заявка направляется по формам согласно приложениям N 4 - 7 любым способом ее подачи (почтой или с использованием официального сайта сетевой организации).</w:t>
      </w:r>
    </w:p>
    <w:p w:rsidR="0012324B" w:rsidRPr="005F19DE" w:rsidRDefault="0012324B" w:rsidP="005F19DE">
      <w:pPr>
        <w:autoSpaceDE w:val="0"/>
        <w:autoSpaceDN w:val="0"/>
        <w:adjustRightInd w:val="0"/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2324B" w:rsidRPr="005F19DE" w:rsidRDefault="0012324B" w:rsidP="00BC358D">
      <w:pPr>
        <w:pStyle w:val="a4"/>
        <w:spacing w:after="0" w:line="240" w:lineRule="auto"/>
        <w:ind w:left="426" w:right="-42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19DE">
        <w:rPr>
          <w:rStyle w:val="Hyperlink1"/>
          <w:rFonts w:eastAsia="Calibri"/>
          <w:b/>
          <w:i/>
          <w:sz w:val="28"/>
          <w:szCs w:val="28"/>
        </w:rPr>
        <w:t>Неразмещение в соответствии с законодательством РФ информации о проведении обязательных в соответствии с законодательством РФ торгов, образует событие предусмотренного ч. 1 ст. 7.32.4 КоАП РФ административного правонарушения.</w:t>
      </w:r>
    </w:p>
    <w:p w:rsidR="0012324B" w:rsidRDefault="0012324B" w:rsidP="005F19DE">
      <w:pPr>
        <w:pStyle w:val="a4"/>
        <w:spacing w:after="0" w:line="240" w:lineRule="auto"/>
        <w:ind w:left="0" w:right="-428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0B5" w:rsidRPr="005F19DE" w:rsidRDefault="000360B5" w:rsidP="005F19DE">
      <w:pPr>
        <w:pStyle w:val="a4"/>
        <w:spacing w:after="0" w:line="240" w:lineRule="auto"/>
        <w:ind w:left="0" w:right="-428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0B5">
        <w:rPr>
          <w:rFonts w:ascii="Times New Roman" w:hAnsi="Times New Roman" w:cs="Times New Roman"/>
          <w:b/>
          <w:sz w:val="28"/>
          <w:szCs w:val="28"/>
          <w:highlight w:val="darkCyan"/>
        </w:rPr>
        <w:t>Слайд № 4</w:t>
      </w:r>
    </w:p>
    <w:p w:rsidR="005E6DD9" w:rsidRPr="005F19DE" w:rsidRDefault="001F0EFA" w:rsidP="005F19DE">
      <w:pPr>
        <w:pStyle w:val="a4"/>
        <w:numPr>
          <w:ilvl w:val="0"/>
          <w:numId w:val="17"/>
        </w:numPr>
        <w:spacing w:after="0" w:line="240" w:lineRule="auto"/>
        <w:ind w:left="0" w:right="-428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19DE">
        <w:rPr>
          <w:rFonts w:ascii="Times New Roman" w:hAnsi="Times New Roman" w:cs="Times New Roman"/>
          <w:b/>
          <w:sz w:val="28"/>
          <w:szCs w:val="28"/>
        </w:rPr>
        <w:t>Нарушение законодательства о концессионных соглашений</w:t>
      </w:r>
      <w:r w:rsidRPr="005F19DE">
        <w:rPr>
          <w:rFonts w:ascii="Times New Roman" w:hAnsi="Times New Roman" w:cs="Times New Roman"/>
          <w:sz w:val="28"/>
          <w:szCs w:val="28"/>
        </w:rPr>
        <w:t xml:space="preserve"> (Федеральный закон от 21.07.2005 № 115-ФЗ «О концессионных соглашениях»)</w:t>
      </w:r>
      <w:r w:rsidR="00826F7F" w:rsidRPr="005F19DE">
        <w:rPr>
          <w:rFonts w:ascii="Times New Roman" w:hAnsi="Times New Roman" w:cs="Times New Roman"/>
          <w:sz w:val="28"/>
          <w:szCs w:val="28"/>
        </w:rPr>
        <w:t xml:space="preserve"> при организации и проведении открытого конкурса на право заключения концессионного соглашения о создании и реконструкции объектов централизованных систем водоснабжения и водоотведения, объектов </w:t>
      </w:r>
      <w:r w:rsidR="00CD438C" w:rsidRPr="005F19DE">
        <w:rPr>
          <w:rFonts w:ascii="Times New Roman" w:hAnsi="Times New Roman" w:cs="Times New Roman"/>
          <w:sz w:val="28"/>
          <w:szCs w:val="28"/>
        </w:rPr>
        <w:t>теплоснабжения.</w:t>
      </w:r>
    </w:p>
    <w:p w:rsidR="00CD438C" w:rsidRPr="005F19DE" w:rsidRDefault="00CD438C" w:rsidP="005F19DE">
      <w:pPr>
        <w:pStyle w:val="a4"/>
        <w:spacing w:after="0" w:line="240" w:lineRule="auto"/>
        <w:ind w:left="0" w:right="-428" w:firstLine="426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CD438C" w:rsidRPr="005F19DE" w:rsidRDefault="00CD438C" w:rsidP="005F19DE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428" w:firstLine="426"/>
        <w:jc w:val="both"/>
        <w:rPr>
          <w:rStyle w:val="Hyperlink1"/>
          <w:rFonts w:eastAsiaTheme="minorHAnsi"/>
          <w:color w:val="auto"/>
          <w:sz w:val="28"/>
          <w:szCs w:val="28"/>
        </w:rPr>
      </w:pPr>
      <w:r w:rsidRPr="005F19DE">
        <w:rPr>
          <w:rFonts w:ascii="Times New Roman" w:hAnsi="Times New Roman" w:cs="Times New Roman"/>
          <w:b/>
          <w:bCs/>
          <w:sz w:val="28"/>
          <w:szCs w:val="28"/>
        </w:rPr>
        <w:t>Неоглашение</w:t>
      </w:r>
      <w:r w:rsidRPr="005F19DE">
        <w:rPr>
          <w:rFonts w:ascii="Times New Roman" w:hAnsi="Times New Roman" w:cs="Times New Roman"/>
          <w:bCs/>
          <w:sz w:val="28"/>
          <w:szCs w:val="28"/>
        </w:rPr>
        <w:t xml:space="preserve"> Конкурсной комиссией в </w:t>
      </w:r>
      <w:r w:rsidRPr="005F19DE">
        <w:rPr>
          <w:rFonts w:ascii="Times New Roman" w:hAnsi="Times New Roman" w:cs="Times New Roman"/>
          <w:sz w:val="28"/>
          <w:szCs w:val="28"/>
        </w:rPr>
        <w:t xml:space="preserve">нарушении </w:t>
      </w:r>
      <w:r w:rsidRPr="005F19DE">
        <w:rPr>
          <w:rFonts w:ascii="Times New Roman" w:hAnsi="Times New Roman" w:cs="Times New Roman"/>
          <w:bCs/>
          <w:sz w:val="28"/>
          <w:szCs w:val="28"/>
        </w:rPr>
        <w:t xml:space="preserve">ч. 1 ст. 31 Закона о концессионных соглашениях </w:t>
      </w:r>
      <w:r w:rsidRPr="005F19DE">
        <w:rPr>
          <w:rFonts w:ascii="Times New Roman" w:hAnsi="Times New Roman" w:cs="Times New Roman"/>
          <w:b/>
          <w:sz w:val="28"/>
          <w:szCs w:val="28"/>
        </w:rPr>
        <w:t>значений содержащихся в конкурсных предложениях условий</w:t>
      </w:r>
      <w:r w:rsidRPr="005F19DE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ч. 1 ст. 47 </w:t>
      </w:r>
      <w:r w:rsidRPr="005F19DE">
        <w:rPr>
          <w:rFonts w:ascii="Times New Roman" w:hAnsi="Times New Roman" w:cs="Times New Roman"/>
          <w:bCs/>
          <w:sz w:val="28"/>
          <w:szCs w:val="28"/>
        </w:rPr>
        <w:t>Закона о концессионных соглашениях</w:t>
      </w:r>
      <w:r w:rsidRPr="005F19DE">
        <w:rPr>
          <w:rFonts w:ascii="Times New Roman" w:hAnsi="Times New Roman" w:cs="Times New Roman"/>
          <w:sz w:val="28"/>
          <w:szCs w:val="28"/>
        </w:rPr>
        <w:t xml:space="preserve"> критериями конкурса</w:t>
      </w:r>
      <w:r w:rsidRPr="005F19DE">
        <w:rPr>
          <w:rStyle w:val="Hyperlink1"/>
          <w:rFonts w:eastAsia="Calibri"/>
          <w:sz w:val="28"/>
          <w:szCs w:val="28"/>
        </w:rPr>
        <w:t>.</w:t>
      </w:r>
    </w:p>
    <w:p w:rsidR="00CD438C" w:rsidRPr="005F19DE" w:rsidRDefault="00826F7F" w:rsidP="005F19DE">
      <w:pPr>
        <w:widowControl w:val="0"/>
        <w:autoSpaceDE w:val="0"/>
        <w:autoSpaceDN w:val="0"/>
        <w:adjustRightInd w:val="0"/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9DE">
        <w:rPr>
          <w:rFonts w:ascii="Times New Roman" w:hAnsi="Times New Roman" w:cs="Times New Roman"/>
          <w:b/>
          <w:sz w:val="28"/>
          <w:szCs w:val="28"/>
        </w:rPr>
        <w:t>Проблема множественности лиц на стороне концендента (включение в состав Конкурсной комиссии представителей разных органов власти).</w:t>
      </w:r>
      <w:r w:rsidR="00CD438C" w:rsidRPr="005F1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38C" w:rsidRPr="005F19DE">
        <w:rPr>
          <w:rFonts w:ascii="Times New Roman" w:hAnsi="Times New Roman" w:cs="Times New Roman"/>
          <w:sz w:val="28"/>
          <w:szCs w:val="28"/>
        </w:rPr>
        <w:t>В данном случае, решение о неоглашении значений, содержащихся в конкурсных предложениях, было принято заместителем Председателя конкурсной комиссии - должностным лицом, не являющимся сотрудником Организатора торгов.</w:t>
      </w:r>
    </w:p>
    <w:p w:rsidR="006A4AE0" w:rsidRPr="005F19DE" w:rsidRDefault="006A4AE0" w:rsidP="005F19DE">
      <w:pPr>
        <w:widowControl w:val="0"/>
        <w:autoSpaceDE w:val="0"/>
        <w:autoSpaceDN w:val="0"/>
        <w:adjustRightInd w:val="0"/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6F7F" w:rsidRPr="005F19DE" w:rsidRDefault="00CD438C" w:rsidP="005F19D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428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9DE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5F19DE">
        <w:rPr>
          <w:rFonts w:ascii="Times New Roman" w:eastAsia="Calibri" w:hAnsi="Times New Roman" w:cs="Times New Roman"/>
          <w:b/>
          <w:i/>
          <w:sz w:val="28"/>
          <w:szCs w:val="28"/>
        </w:rPr>
        <w:t>арушени</w:t>
      </w:r>
      <w:r w:rsidRPr="005F19D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5F19D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</w:t>
      </w:r>
      <w:r w:rsidRPr="005F19DE">
        <w:rPr>
          <w:rFonts w:ascii="Times New Roman" w:hAnsi="Times New Roman" w:cs="Times New Roman"/>
          <w:b/>
          <w:i/>
          <w:sz w:val="28"/>
          <w:szCs w:val="28"/>
        </w:rPr>
        <w:t xml:space="preserve"> образует событие предусмотренного </w:t>
      </w:r>
      <w:r w:rsidRPr="005F19DE">
        <w:rPr>
          <w:rFonts w:ascii="Times New Roman" w:eastAsia="Calibri" w:hAnsi="Times New Roman" w:cs="Times New Roman"/>
          <w:b/>
          <w:i/>
          <w:sz w:val="28"/>
          <w:szCs w:val="28"/>
        </w:rPr>
        <w:t>ч. 10 ст. 7.32.4 КоАП РФ административного правонарушения</w:t>
      </w:r>
      <w:r w:rsidRPr="005F19D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F19D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CD438C" w:rsidRPr="005F19DE" w:rsidRDefault="00CD438C" w:rsidP="005F19DE">
      <w:pPr>
        <w:widowControl w:val="0"/>
        <w:autoSpaceDE w:val="0"/>
        <w:autoSpaceDN w:val="0"/>
        <w:adjustRightInd w:val="0"/>
        <w:spacing w:after="0" w:line="240" w:lineRule="auto"/>
        <w:ind w:right="-428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8C" w:rsidRPr="005F19DE" w:rsidRDefault="00C54881" w:rsidP="005F19DE">
      <w:pPr>
        <w:widowControl w:val="0"/>
        <w:autoSpaceDE w:val="0"/>
        <w:autoSpaceDN w:val="0"/>
        <w:adjustRightInd w:val="0"/>
        <w:spacing w:after="0" w:line="240" w:lineRule="auto"/>
        <w:ind w:right="-428" w:firstLine="426"/>
        <w:jc w:val="both"/>
        <w:rPr>
          <w:rFonts w:ascii="Times New Roman" w:eastAsia="Segoe UI" w:hAnsi="Times New Roman" w:cs="Times New Roman"/>
          <w:sz w:val="28"/>
          <w:szCs w:val="28"/>
          <w:lang w:eastAsia="ru-RU"/>
        </w:rPr>
      </w:pPr>
      <w:r w:rsidRPr="005F19DE">
        <w:rPr>
          <w:rFonts w:ascii="Times New Roman" w:hAnsi="Times New Roman" w:cs="Times New Roman"/>
          <w:sz w:val="28"/>
          <w:szCs w:val="28"/>
        </w:rPr>
        <w:t xml:space="preserve">б) </w:t>
      </w:r>
      <w:r w:rsidR="0041171A" w:rsidRPr="005F19DE">
        <w:rPr>
          <w:rFonts w:ascii="Times New Roman" w:hAnsi="Times New Roman" w:cs="Times New Roman"/>
          <w:sz w:val="28"/>
          <w:szCs w:val="28"/>
        </w:rPr>
        <w:t>Н</w:t>
      </w:r>
      <w:r w:rsidR="0041171A" w:rsidRPr="005F19DE">
        <w:rPr>
          <w:rFonts w:ascii="Times New Roman" w:eastAsia="Calibri" w:hAnsi="Times New Roman" w:cs="Times New Roman"/>
          <w:sz w:val="28"/>
          <w:szCs w:val="28"/>
        </w:rPr>
        <w:t xml:space="preserve">арушения пунктов 4, 5, 13 части 1 статьи 46, а также пункта 1 части 1 статьи 45 и пункта 9 части 1 статьи 46 Закона о концессионных соглашениях, что выразилось в </w:t>
      </w:r>
      <w:r w:rsidR="0041171A" w:rsidRPr="005F19DE">
        <w:rPr>
          <w:rFonts w:ascii="Times New Roman" w:eastAsia="Calibri" w:hAnsi="Times New Roman" w:cs="Times New Roman"/>
          <w:b/>
          <w:sz w:val="28"/>
          <w:szCs w:val="28"/>
        </w:rPr>
        <w:t>неразмещении подлежащей размещению информации</w:t>
      </w:r>
      <w:r w:rsidR="0041171A" w:rsidRPr="005F19DE">
        <w:rPr>
          <w:rFonts w:ascii="Times New Roman" w:eastAsia="Calibri" w:hAnsi="Times New Roman" w:cs="Times New Roman"/>
          <w:sz w:val="28"/>
          <w:szCs w:val="28"/>
        </w:rPr>
        <w:t xml:space="preserve">, а именно: объемов отпуска воды и (или) водоотведения; о ценах на энергетические ресурсы в году, предшествующем первому году действия концессионного соглашения; копии годовой бухгалтерской (финансовой) отчетности за 3 последних отчетных периода эксплуатирующей передаваемое по концессионному соглашению имущество организации; </w:t>
      </w:r>
      <w:r w:rsidR="0041171A" w:rsidRPr="005F19DE">
        <w:rPr>
          <w:rFonts w:ascii="Times New Roman" w:eastAsia="Segoe UI" w:hAnsi="Times New Roman" w:cs="Times New Roman"/>
          <w:sz w:val="28"/>
          <w:szCs w:val="28"/>
          <w:lang w:eastAsia="ru-RU"/>
        </w:rPr>
        <w:t>минимально допустимые плановые значения показателей деятельности концессионера; предельные (минимальные и (или) максимальные) значения критериев конкурса.</w:t>
      </w:r>
    </w:p>
    <w:p w:rsidR="00D90596" w:rsidRPr="005F19DE" w:rsidRDefault="00D90596" w:rsidP="005F19DE">
      <w:pPr>
        <w:widowControl w:val="0"/>
        <w:autoSpaceDE w:val="0"/>
        <w:autoSpaceDN w:val="0"/>
        <w:adjustRightInd w:val="0"/>
        <w:spacing w:after="0" w:line="240" w:lineRule="auto"/>
        <w:ind w:right="-428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71A" w:rsidRPr="005F19DE" w:rsidRDefault="0041171A" w:rsidP="005F19D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428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19DE">
        <w:rPr>
          <w:rFonts w:ascii="Times New Roman" w:eastAsia="Calibri" w:hAnsi="Times New Roman" w:cs="Times New Roman"/>
          <w:b/>
          <w:i/>
          <w:sz w:val="28"/>
          <w:szCs w:val="28"/>
        </w:rPr>
        <w:t>Действия (бездействие), выражающееся в неразмещении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образуют событие предусмотренного ч. 1 ст. 7.32.4 КоАП РФ административного правонарушения.</w:t>
      </w:r>
    </w:p>
    <w:p w:rsidR="0041171A" w:rsidRPr="005F19DE" w:rsidRDefault="0041171A" w:rsidP="005F19D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right="-428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66E" w:rsidRPr="005F19DE" w:rsidRDefault="00C54881" w:rsidP="005F19DE">
      <w:pPr>
        <w:spacing w:after="0" w:line="240" w:lineRule="auto"/>
        <w:ind w:right="-42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9DE">
        <w:rPr>
          <w:rFonts w:ascii="Times New Roman" w:hAnsi="Times New Roman" w:cs="Times New Roman"/>
          <w:sz w:val="28"/>
          <w:szCs w:val="28"/>
        </w:rPr>
        <w:t xml:space="preserve">в) </w:t>
      </w:r>
      <w:r w:rsidR="0082166E" w:rsidRPr="005F19DE">
        <w:rPr>
          <w:rFonts w:ascii="Times New Roman" w:hAnsi="Times New Roman" w:cs="Times New Roman"/>
          <w:sz w:val="28"/>
          <w:szCs w:val="28"/>
        </w:rPr>
        <w:t xml:space="preserve">Принятие Конкурсной комиссией </w:t>
      </w:r>
      <w:r w:rsidR="0082166E" w:rsidRPr="005F19DE">
        <w:rPr>
          <w:rFonts w:ascii="Times New Roman" w:eastAsia="Calibri" w:hAnsi="Times New Roman" w:cs="Times New Roman"/>
          <w:b/>
          <w:sz w:val="28"/>
          <w:szCs w:val="28"/>
        </w:rPr>
        <w:t>решени</w:t>
      </w:r>
      <w:r w:rsidR="0082166E" w:rsidRPr="005F19DE">
        <w:rPr>
          <w:rFonts w:ascii="Times New Roman" w:hAnsi="Times New Roman" w:cs="Times New Roman"/>
          <w:b/>
          <w:sz w:val="28"/>
          <w:szCs w:val="28"/>
        </w:rPr>
        <w:t>я</w:t>
      </w:r>
      <w:r w:rsidR="0082166E" w:rsidRPr="005F19DE">
        <w:rPr>
          <w:rFonts w:ascii="Times New Roman" w:eastAsia="Calibri" w:hAnsi="Times New Roman" w:cs="Times New Roman"/>
          <w:b/>
          <w:sz w:val="28"/>
          <w:szCs w:val="28"/>
        </w:rPr>
        <w:t xml:space="preserve"> о несоответс</w:t>
      </w:r>
      <w:r w:rsidR="0082166E" w:rsidRPr="005F19DE">
        <w:rPr>
          <w:rFonts w:ascii="Times New Roman" w:hAnsi="Times New Roman" w:cs="Times New Roman"/>
          <w:b/>
          <w:sz w:val="28"/>
          <w:szCs w:val="28"/>
        </w:rPr>
        <w:t>т</w:t>
      </w:r>
      <w:r w:rsidR="0082166E" w:rsidRPr="005F19DE">
        <w:rPr>
          <w:rFonts w:ascii="Times New Roman" w:eastAsia="Calibri" w:hAnsi="Times New Roman" w:cs="Times New Roman"/>
          <w:b/>
          <w:sz w:val="28"/>
          <w:szCs w:val="28"/>
        </w:rPr>
        <w:t>вии конкурсного предложения</w:t>
      </w:r>
      <w:r w:rsidR="0082166E" w:rsidRPr="005F19DE">
        <w:rPr>
          <w:rFonts w:ascii="Times New Roman" w:eastAsia="Calibri" w:hAnsi="Times New Roman" w:cs="Times New Roman"/>
          <w:sz w:val="28"/>
          <w:szCs w:val="28"/>
        </w:rPr>
        <w:t xml:space="preserve"> с нарушением п. 1 ч. 3 ст. 32 и пп «в» п. 5 ч. 1 ст. 23 Закона о концессионных соглашениях.</w:t>
      </w:r>
    </w:p>
    <w:p w:rsidR="0041171A" w:rsidRPr="005F19DE" w:rsidRDefault="0041171A" w:rsidP="005F19DE">
      <w:pPr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9DE">
        <w:rPr>
          <w:rFonts w:ascii="Times New Roman" w:hAnsi="Times New Roman" w:cs="Times New Roman"/>
          <w:sz w:val="28"/>
          <w:szCs w:val="28"/>
        </w:rPr>
        <w:t>К</w:t>
      </w: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онкурсная документация </w:t>
      </w:r>
      <w:r w:rsidRPr="005F19DE">
        <w:rPr>
          <w:rFonts w:ascii="Times New Roman" w:eastAsia="Calibri" w:hAnsi="Times New Roman" w:cs="Times New Roman"/>
          <w:i/>
          <w:iCs/>
          <w:sz w:val="28"/>
          <w:szCs w:val="28"/>
        </w:rPr>
        <w:t>в соответствии с пп. «в» п. 5 ч. 1 ст. 23 Закона</w:t>
      </w: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 о концессионных соглашениях должна содержать </w:t>
      </w:r>
      <w:r w:rsidRPr="005F19DE">
        <w:rPr>
          <w:rFonts w:ascii="Times New Roman" w:eastAsia="Calibri" w:hAnsi="Times New Roman" w:cs="Times New Roman"/>
          <w:i/>
          <w:iCs/>
          <w:sz w:val="28"/>
          <w:szCs w:val="28"/>
        </w:rPr>
        <w:t>исчерпывающий</w:t>
      </w: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19DE">
        <w:rPr>
          <w:rFonts w:ascii="Times New Roman" w:eastAsia="Calibri" w:hAnsi="Times New Roman" w:cs="Times New Roman"/>
          <w:i/>
          <w:iCs/>
          <w:sz w:val="28"/>
          <w:szCs w:val="28"/>
        </w:rPr>
        <w:t>перечень</w:t>
      </w: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 документов и материалов и </w:t>
      </w:r>
      <w:r w:rsidRPr="005F19DE">
        <w:rPr>
          <w:rFonts w:ascii="Times New Roman" w:eastAsia="Calibri" w:hAnsi="Times New Roman" w:cs="Times New Roman"/>
          <w:i/>
          <w:iCs/>
          <w:sz w:val="28"/>
          <w:szCs w:val="28"/>
        </w:rPr>
        <w:t>формы</w:t>
      </w: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 их представления заявителями, участниками конкурса, в том числе документов и материалов, подтверждающих информацию, содержащуюся в конкурсном предложении.</w:t>
      </w:r>
    </w:p>
    <w:p w:rsidR="0041171A" w:rsidRPr="005F19DE" w:rsidRDefault="0041171A" w:rsidP="005F19DE">
      <w:pPr>
        <w:spacing w:after="0" w:line="240" w:lineRule="auto"/>
        <w:ind w:right="-42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2 ч. 3 ст. 32 Закона о концессионных соглашениях решение о несоответствии конкурсного предложения требованиям конкурсной документации принимается конкурсной комиссией </w:t>
      </w:r>
      <w:r w:rsidRPr="005F19DE">
        <w:rPr>
          <w:rFonts w:ascii="Times New Roman" w:eastAsia="Calibri" w:hAnsi="Times New Roman" w:cs="Times New Roman"/>
          <w:i/>
          <w:iCs/>
          <w:sz w:val="28"/>
          <w:szCs w:val="28"/>
        </w:rPr>
        <w:t>также</w:t>
      </w: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 в случае, если </w:t>
      </w:r>
      <w:r w:rsidRPr="005F19DE">
        <w:rPr>
          <w:rFonts w:ascii="Times New Roman" w:eastAsia="Calibri" w:hAnsi="Times New Roman" w:cs="Times New Roman"/>
          <w:i/>
          <w:iCs/>
          <w:sz w:val="28"/>
          <w:szCs w:val="28"/>
        </w:rPr>
        <w:t>условие</w:t>
      </w: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, содержащееся в конкурсном предложении, </w:t>
      </w:r>
      <w:r w:rsidRPr="005F19DE">
        <w:rPr>
          <w:rFonts w:ascii="Times New Roman" w:eastAsia="Calibri" w:hAnsi="Times New Roman" w:cs="Times New Roman"/>
          <w:i/>
          <w:iCs/>
          <w:sz w:val="28"/>
          <w:szCs w:val="28"/>
        </w:rPr>
        <w:t>не соответствует установленным</w:t>
      </w: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 параметрам критериев конкурса и (или) </w:t>
      </w:r>
      <w:r w:rsidRPr="005F19DE">
        <w:rPr>
          <w:rFonts w:ascii="Times New Roman" w:eastAsia="Calibri" w:hAnsi="Times New Roman" w:cs="Times New Roman"/>
          <w:i/>
          <w:iCs/>
          <w:sz w:val="28"/>
          <w:szCs w:val="28"/>
        </w:rPr>
        <w:t>предельным значениям критериев конкурса</w:t>
      </w:r>
      <w:r w:rsidRPr="005F19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171A" w:rsidRPr="005F19DE" w:rsidRDefault="0041171A" w:rsidP="005F19DE">
      <w:pPr>
        <w:spacing w:after="0" w:line="240" w:lineRule="auto"/>
        <w:ind w:right="-42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9DE">
        <w:rPr>
          <w:rFonts w:ascii="Times New Roman" w:eastAsia="Calibri" w:hAnsi="Times New Roman" w:cs="Times New Roman"/>
          <w:sz w:val="28"/>
          <w:szCs w:val="28"/>
        </w:rPr>
        <w:t>Конкурсная документация в соответствии с п. 4 ч. 1 ст. 23 Закона о концессионных соглашениях должна содержать критерии конкурса и установленные в соответствии с ч.ч. 2.2, 3 и 4 ст. 24 Закона о концессионных соглашениях параметры критериев конкурса, к которым относятся:</w:t>
      </w:r>
    </w:p>
    <w:p w:rsidR="0041171A" w:rsidRPr="005F19DE" w:rsidRDefault="0041171A" w:rsidP="005F19DE">
      <w:pPr>
        <w:spacing w:after="0" w:line="240" w:lineRule="auto"/>
        <w:ind w:right="-42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9DE">
        <w:rPr>
          <w:rFonts w:ascii="Times New Roman" w:eastAsia="Calibri" w:hAnsi="Times New Roman" w:cs="Times New Roman"/>
          <w:sz w:val="28"/>
          <w:szCs w:val="28"/>
        </w:rPr>
        <w:t>1) начальное условие в виде числового значения (далее - начальное значение критерия конкурса);</w:t>
      </w:r>
    </w:p>
    <w:p w:rsidR="0041171A" w:rsidRPr="005F19DE" w:rsidRDefault="0041171A" w:rsidP="005F19DE">
      <w:pPr>
        <w:spacing w:after="0" w:line="240" w:lineRule="auto"/>
        <w:ind w:right="-42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9DE">
        <w:rPr>
          <w:rFonts w:ascii="Times New Roman" w:eastAsia="Calibri" w:hAnsi="Times New Roman" w:cs="Times New Roman"/>
          <w:sz w:val="28"/>
          <w:szCs w:val="28"/>
        </w:rPr>
        <w:t>2) уменьшение или увеличение начального значения критерия конкурса в конкурсном предложении;</w:t>
      </w:r>
    </w:p>
    <w:p w:rsidR="0041171A" w:rsidRPr="005F19DE" w:rsidRDefault="0041171A" w:rsidP="005F19DE">
      <w:pPr>
        <w:spacing w:after="0" w:line="240" w:lineRule="auto"/>
        <w:ind w:right="-42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9DE">
        <w:rPr>
          <w:rFonts w:ascii="Times New Roman" w:eastAsia="Calibri" w:hAnsi="Times New Roman" w:cs="Times New Roman"/>
          <w:sz w:val="28"/>
          <w:szCs w:val="28"/>
        </w:rPr>
        <w:t>3) коэффициент, учитывающий значимость критерия конкурса.</w:t>
      </w:r>
    </w:p>
    <w:p w:rsidR="0041171A" w:rsidRPr="005F19DE" w:rsidRDefault="0041171A" w:rsidP="005F19DE">
      <w:pPr>
        <w:spacing w:after="0" w:line="240" w:lineRule="auto"/>
        <w:ind w:right="-42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В случае, если объектами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(п. 11 ч. 1 ст. 4 Закона о концессионных соглашениях), то критерии конкурса в соответствии с ч. 2.3 ст. 24 Закона о концессионных соглашениях устанавливаются статьей 47 Закона о концессионных соглашениях. При этом для критериев конкурса, указанных в ч. 1 ст. 47 Закона о концессионных соглашениях, </w:t>
      </w:r>
      <w:r w:rsidRPr="005F19DE">
        <w:rPr>
          <w:rFonts w:ascii="Times New Roman" w:eastAsia="Calibri" w:hAnsi="Times New Roman" w:cs="Times New Roman"/>
          <w:i/>
          <w:iCs/>
          <w:sz w:val="28"/>
          <w:szCs w:val="28"/>
        </w:rPr>
        <w:t>не устанавливаются</w:t>
      </w: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19DE">
        <w:rPr>
          <w:rFonts w:ascii="Times New Roman" w:eastAsia="Calibri" w:hAnsi="Times New Roman" w:cs="Times New Roman"/>
          <w:i/>
          <w:iCs/>
          <w:sz w:val="28"/>
          <w:szCs w:val="28"/>
        </w:rPr>
        <w:t>параметры</w:t>
      </w: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 критериев конкурса, предусмотренные ч. 3 ст. 24 Закона о концессионных соглашениях, </w:t>
      </w:r>
      <w:r w:rsidRPr="005F19DE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 в конкурсную документацию в соответствии с п. 9 ч. 1 ст. 46 Закона о концессионных соглашениях </w:t>
      </w:r>
      <w:r w:rsidRPr="005F19DE">
        <w:rPr>
          <w:rFonts w:ascii="Times New Roman" w:eastAsia="Calibri" w:hAnsi="Times New Roman" w:cs="Times New Roman"/>
          <w:i/>
          <w:iCs/>
          <w:sz w:val="28"/>
          <w:szCs w:val="28"/>
        </w:rPr>
        <w:t>включаются предельные (минимальные и (или) максимальные) значения</w:t>
      </w: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 критериев конкурса, предусмотренных п.п. 2 - 5 ч. 1 ст. 47 Закона о концессионных соглашениях.</w:t>
      </w:r>
    </w:p>
    <w:p w:rsidR="0041171A" w:rsidRPr="005F19DE" w:rsidRDefault="0041171A" w:rsidP="005F19DE">
      <w:pPr>
        <w:spacing w:after="0" w:line="240" w:lineRule="auto"/>
        <w:ind w:right="-42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В конкурсном предложении согласно ч. 1 ст. 49 и ч. 5 ст. 30 Закона о концессионных соглашениях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соглашения. При этом в соответствии с ч. 1 ст. </w:t>
      </w:r>
      <w:r w:rsidRPr="005F19DE">
        <w:rPr>
          <w:rFonts w:ascii="Times New Roman" w:eastAsia="Calibri" w:hAnsi="Times New Roman" w:cs="Times New Roman"/>
          <w:sz w:val="28"/>
          <w:szCs w:val="28"/>
        </w:rPr>
        <w:lastRenderedPageBreak/>
        <w:t>31 Закона о концессионных соглашениях при вскрытии конвертов с конкурсными предложениями в соответствии с критериями конкурса, предусмотренными ч. 1 ст. 47 Закона о концессионных соглашениях, конкурсной комиссией оглашаются значения содержащихся в конкурсных предложениях условий в соответствии с такими критериями конкурса, и такие значения вносятся в протокол вскрытия конвертов с конкурсными предложениями.</w:t>
      </w:r>
    </w:p>
    <w:p w:rsidR="0041171A" w:rsidRPr="005F19DE" w:rsidRDefault="0041171A" w:rsidP="005F19DE">
      <w:pPr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Согласно ч. 2 ст. 49 Закона о концессионных соглашениях оценка конкурсных предложений в соответствии с критериями конкурса осуществляется конкурсной комиссией посредством сравнения содержащихся в конкурсных предложениях условий, а в качестве критерия конкурса согласно п. 5 ч. 1 ст. 47 и п. 4 ч. 1 ст. 42 Закона о концессионных соглашениях устанавливаются </w:t>
      </w:r>
      <w:r w:rsidRPr="005F19DE">
        <w:rPr>
          <w:rFonts w:ascii="Times New Roman" w:eastAsia="Calibri" w:hAnsi="Times New Roman" w:cs="Times New Roman"/>
          <w:b/>
          <w:bCs/>
          <w:sz w:val="28"/>
          <w:szCs w:val="28"/>
        </w:rPr>
        <w:t>плановые значения показателей деятельности концессионера</w:t>
      </w: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 - плановые значения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плановые значения показателей надежности и энергетической эффективности объектов теплоснабжения, плановые значения иных </w:t>
      </w:r>
      <w:r w:rsidRPr="005F19DE">
        <w:rPr>
          <w:rFonts w:ascii="Times New Roman" w:eastAsia="Calibri" w:hAnsi="Times New Roman" w:cs="Times New Roman"/>
          <w:i/>
          <w:iCs/>
          <w:sz w:val="28"/>
          <w:szCs w:val="28"/>
        </w:rPr>
        <w:t>предусмотренных</w:t>
      </w: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 конкурсной документацией </w:t>
      </w:r>
      <w:r w:rsidRPr="005F19DE">
        <w:rPr>
          <w:rFonts w:ascii="Times New Roman" w:eastAsia="Calibri" w:hAnsi="Times New Roman" w:cs="Times New Roman"/>
          <w:i/>
          <w:iCs/>
          <w:sz w:val="28"/>
          <w:szCs w:val="28"/>
        </w:rPr>
        <w:t>технико-экономических показателей</w:t>
      </w: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 данных </w:t>
      </w:r>
      <w:r w:rsidRPr="005F19DE">
        <w:rPr>
          <w:rFonts w:ascii="Times New Roman" w:eastAsia="Calibri" w:hAnsi="Times New Roman" w:cs="Times New Roman"/>
          <w:i/>
          <w:iCs/>
          <w:sz w:val="28"/>
          <w:szCs w:val="28"/>
        </w:rPr>
        <w:t>систем и (или) объектов</w:t>
      </w:r>
      <w:r w:rsidRPr="005F19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171A" w:rsidRPr="005F19DE" w:rsidRDefault="0041171A" w:rsidP="005F19DE">
      <w:pPr>
        <w:spacing w:after="0" w:line="240" w:lineRule="auto"/>
        <w:ind w:right="-42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Вместе тем, в решение о заключении концессионного соглашения и конкурсную документацию согласно ч. 1.2 ст. 23, п. 1 ч. 1 ст. 45 и п. 1 ч. 1 ст. 46 Закона о концессионных соглашениях должны быть включены </w:t>
      </w:r>
      <w:r w:rsidRPr="005F19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минимально допустимые </w:t>
      </w:r>
      <w:r w:rsidRPr="005F19DE">
        <w:rPr>
          <w:rFonts w:ascii="Times New Roman" w:eastAsia="Calibri" w:hAnsi="Times New Roman" w:cs="Times New Roman"/>
          <w:sz w:val="28"/>
          <w:szCs w:val="28"/>
        </w:rPr>
        <w:t>плановые значения показателей деятельности концессионера.</w:t>
      </w:r>
    </w:p>
    <w:p w:rsidR="0041171A" w:rsidRPr="005F19DE" w:rsidRDefault="0041171A" w:rsidP="005F19DE">
      <w:pPr>
        <w:spacing w:after="0" w:line="240" w:lineRule="auto"/>
        <w:ind w:right="-42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При этом в Приложении № 4 к Концессионному соглашению минимально допустимые показатели установлены не в полном объеме.  </w:t>
      </w:r>
    </w:p>
    <w:p w:rsidR="0041171A" w:rsidRPr="005F19DE" w:rsidRDefault="0041171A" w:rsidP="005F19DE">
      <w:pPr>
        <w:spacing w:after="0" w:line="240" w:lineRule="auto"/>
        <w:ind w:right="-42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2 ч. 1 ст. 45 и п. 3 ч. 1 ст. 46 Закона о концессионных соглашениях в решении о заключении концессионного соглашения и в конкурсной документации также устанавливается </w:t>
      </w:r>
      <w:r w:rsidRPr="005F19D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требование об указании </w:t>
      </w: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участниками конкурса в составе конкурсного предложения основных </w:t>
      </w:r>
      <w:r w:rsidRPr="005F19DE">
        <w:rPr>
          <w:rFonts w:ascii="Times New Roman" w:eastAsia="Calibri" w:hAnsi="Times New Roman" w:cs="Times New Roman"/>
          <w:b/>
          <w:bCs/>
          <w:sz w:val="28"/>
          <w:szCs w:val="28"/>
        </w:rPr>
        <w:t>мероприятий</w:t>
      </w: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 по созданию и (или) реконструкции объекта концессионного соглашения, </w:t>
      </w:r>
      <w:r w:rsidRPr="005F19DE">
        <w:rPr>
          <w:rFonts w:ascii="Times New Roman" w:eastAsia="Calibri" w:hAnsi="Times New Roman" w:cs="Times New Roman"/>
          <w:b/>
          <w:bCs/>
          <w:sz w:val="28"/>
          <w:szCs w:val="28"/>
        </w:rPr>
        <w:t>обеспечивающих достижение</w:t>
      </w: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 предусмотренных </w:t>
      </w:r>
      <w:r w:rsidRPr="005F19DE">
        <w:rPr>
          <w:rFonts w:ascii="Times New Roman" w:eastAsia="Calibri" w:hAnsi="Times New Roman" w:cs="Times New Roman"/>
          <w:i/>
          <w:iCs/>
          <w:sz w:val="28"/>
          <w:szCs w:val="28"/>
        </w:rPr>
        <w:t>заданием</w:t>
      </w: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19DE">
        <w:rPr>
          <w:rFonts w:ascii="Times New Roman" w:eastAsia="Calibri" w:hAnsi="Times New Roman" w:cs="Times New Roman"/>
          <w:i/>
          <w:iCs/>
          <w:sz w:val="28"/>
          <w:szCs w:val="28"/>
        </w:rPr>
        <w:t>целей и минимально допустимых</w:t>
      </w:r>
      <w:r w:rsidRPr="005F19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F19DE">
        <w:rPr>
          <w:rFonts w:ascii="Times New Roman" w:eastAsia="Calibri" w:hAnsi="Times New Roman" w:cs="Times New Roman"/>
          <w:sz w:val="28"/>
          <w:szCs w:val="28"/>
        </w:rPr>
        <w:t>плановых значений показателей деятельности концессионера, с описанием основных характеристик этих мероприятий.</w:t>
      </w:r>
    </w:p>
    <w:p w:rsidR="0041171A" w:rsidRPr="005F19DE" w:rsidRDefault="0041171A" w:rsidP="005F19D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right="-428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71A" w:rsidRPr="005F19DE" w:rsidRDefault="000360B5" w:rsidP="005F19D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428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Н</w:t>
      </w:r>
      <w:r w:rsidR="0041171A" w:rsidRPr="005F19DE">
        <w:rPr>
          <w:rFonts w:ascii="Times New Roman" w:eastAsia="Calibri" w:hAnsi="Times New Roman" w:cs="Times New Roman"/>
          <w:b/>
          <w:i/>
          <w:sz w:val="28"/>
          <w:szCs w:val="28"/>
        </w:rPr>
        <w:t>арушени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е</w:t>
      </w:r>
      <w:r w:rsidR="0041171A" w:rsidRPr="005F19D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образует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</w:t>
      </w:r>
      <w:r w:rsidRPr="005F19D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обытие предусмотренного ч. 6 ст. 7.32.4 КоАП РФ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F19D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административного правонарушения</w:t>
      </w:r>
      <w:r w:rsidR="0041171A" w:rsidRPr="005F19DE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82166E" w:rsidRPr="005F19DE" w:rsidRDefault="0082166E" w:rsidP="005F19D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right="-428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166E" w:rsidRPr="005F19DE" w:rsidRDefault="00C54881" w:rsidP="005F19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428" w:firstLine="42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F19DE">
        <w:rPr>
          <w:rFonts w:ascii="Times New Roman" w:hAnsi="Times New Roman" w:cs="Times New Roman"/>
          <w:b/>
          <w:sz w:val="28"/>
          <w:szCs w:val="28"/>
        </w:rPr>
        <w:t xml:space="preserve">г) </w:t>
      </w:r>
      <w:r w:rsidR="0082166E" w:rsidRPr="005F19DE">
        <w:rPr>
          <w:rFonts w:ascii="Times New Roman" w:hAnsi="Times New Roman" w:cs="Times New Roman"/>
          <w:b/>
          <w:sz w:val="28"/>
          <w:szCs w:val="28"/>
        </w:rPr>
        <w:t>Н</w:t>
      </w:r>
      <w:r w:rsidR="0082166E" w:rsidRPr="005F19DE">
        <w:rPr>
          <w:rFonts w:ascii="Times New Roman" w:eastAsia="Calibri" w:hAnsi="Times New Roman" w:cs="Times New Roman"/>
          <w:b/>
          <w:sz w:val="28"/>
          <w:szCs w:val="28"/>
        </w:rPr>
        <w:t>еобеспечени</w:t>
      </w:r>
      <w:r w:rsidR="0082166E" w:rsidRPr="005F19DE">
        <w:rPr>
          <w:rFonts w:ascii="Times New Roman" w:hAnsi="Times New Roman" w:cs="Times New Roman"/>
          <w:b/>
          <w:sz w:val="28"/>
          <w:szCs w:val="28"/>
        </w:rPr>
        <w:t>е</w:t>
      </w:r>
      <w:r w:rsidR="0082166E" w:rsidRPr="005F19DE">
        <w:rPr>
          <w:rFonts w:ascii="Times New Roman" w:eastAsia="Calibri" w:hAnsi="Times New Roman" w:cs="Times New Roman"/>
          <w:b/>
          <w:sz w:val="28"/>
          <w:szCs w:val="28"/>
        </w:rPr>
        <w:t xml:space="preserve"> доступа</w:t>
      </w:r>
      <w:r w:rsidR="0082166E" w:rsidRPr="005F19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66E" w:rsidRPr="005F19DE">
        <w:rPr>
          <w:rFonts w:ascii="Times New Roman" w:hAnsi="Times New Roman" w:cs="Times New Roman"/>
          <w:sz w:val="28"/>
          <w:szCs w:val="28"/>
        </w:rPr>
        <w:t>участнику конкурса</w:t>
      </w:r>
      <w:r w:rsidR="0082166E" w:rsidRPr="005F19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66E" w:rsidRPr="005F19DE">
        <w:rPr>
          <w:rFonts w:ascii="Times New Roman" w:eastAsia="Calibri" w:hAnsi="Times New Roman" w:cs="Times New Roman"/>
          <w:b/>
          <w:sz w:val="28"/>
          <w:szCs w:val="28"/>
        </w:rPr>
        <w:t>к передаваемому по концессионному соглашению имуществу</w:t>
      </w:r>
      <w:r w:rsidR="0082166E" w:rsidRPr="005F19DE">
        <w:rPr>
          <w:rFonts w:ascii="Times New Roman" w:hAnsi="Times New Roman" w:cs="Times New Roman"/>
          <w:sz w:val="28"/>
          <w:szCs w:val="28"/>
        </w:rPr>
        <w:t xml:space="preserve"> в </w:t>
      </w:r>
      <w:r w:rsidR="0082166E" w:rsidRPr="005F19DE">
        <w:rPr>
          <w:rFonts w:ascii="Times New Roman" w:eastAsia="Calibri" w:hAnsi="Times New Roman" w:cs="Times New Roman"/>
          <w:sz w:val="28"/>
          <w:szCs w:val="28"/>
        </w:rPr>
        <w:t>нарушени</w:t>
      </w:r>
      <w:r w:rsidR="0082166E" w:rsidRPr="005F19DE">
        <w:rPr>
          <w:rFonts w:ascii="Times New Roman" w:hAnsi="Times New Roman" w:cs="Times New Roman"/>
          <w:sz w:val="28"/>
          <w:szCs w:val="28"/>
        </w:rPr>
        <w:t>и</w:t>
      </w:r>
      <w:r w:rsidR="0082166E" w:rsidRPr="005F19DE">
        <w:rPr>
          <w:rFonts w:ascii="Times New Roman" w:eastAsia="Calibri" w:hAnsi="Times New Roman" w:cs="Times New Roman"/>
          <w:sz w:val="28"/>
          <w:szCs w:val="28"/>
        </w:rPr>
        <w:t xml:space="preserve"> ч. 5 ст. 21 Закона о концессионных соглашениях</w:t>
      </w:r>
      <w:r w:rsidR="0082166E" w:rsidRPr="005F19DE">
        <w:rPr>
          <w:rFonts w:ascii="Times New Roman" w:hAnsi="Times New Roman" w:cs="Times New Roman"/>
          <w:sz w:val="28"/>
          <w:szCs w:val="28"/>
        </w:rPr>
        <w:t>.</w:t>
      </w:r>
    </w:p>
    <w:p w:rsidR="0082166E" w:rsidRPr="005F19DE" w:rsidRDefault="0082166E" w:rsidP="005F19DE">
      <w:pPr>
        <w:spacing w:after="0" w:line="240" w:lineRule="auto"/>
        <w:ind w:right="-428" w:firstLine="426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5F19DE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Pr="005F19D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осле размещения информации о проведении конкурса на право заключения концессионного соглашения концедент в силу ч. 5 ст. 21 и п. 26 ч. 1 ст. 23 Закона о концессионных соглашениях обязан предоставлять исчерпывающий перечень сведений и документов участнику конкурса, прошедшему предварительный отбор, </w:t>
      </w:r>
      <w:r w:rsidRPr="005F19D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>об объекте концессионного соглашения, а также доступ на объект концессионного соглашения в порядке, установленном конкурсной документацией.</w:t>
      </w:r>
    </w:p>
    <w:p w:rsidR="00C54881" w:rsidRPr="005F19DE" w:rsidRDefault="00C54881" w:rsidP="005F19DE">
      <w:pPr>
        <w:widowControl w:val="0"/>
        <w:autoSpaceDE w:val="0"/>
        <w:autoSpaceDN w:val="0"/>
        <w:adjustRightInd w:val="0"/>
        <w:spacing w:after="0" w:line="240" w:lineRule="auto"/>
        <w:ind w:right="-42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9DE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 ч. 5 ст. 21 Закона о концессионных соглашениях предусмотрена обязанность концедента по предоставлению доступа на объекты концессионного соглашения, а п. 1 ч. 1 ст. 5 настоящего Закона установлена возможность осуществления отдельных прав и обязанностей концедента уполномоченными концедентом органами и юридическими лицами. В данном случае, концедентом являлось Правительство Свердловской области, на стороне которого, в соответствии с Распоряжением № 932, выступало несколько исполнительных органов государственной власти Свердловской области. </w:t>
      </w:r>
    </w:p>
    <w:p w:rsidR="00C54881" w:rsidRPr="005F19DE" w:rsidRDefault="00C54881" w:rsidP="005F19DE">
      <w:pPr>
        <w:widowControl w:val="0"/>
        <w:autoSpaceDE w:val="0"/>
        <w:autoSpaceDN w:val="0"/>
        <w:adjustRightInd w:val="0"/>
        <w:spacing w:after="0" w:line="240" w:lineRule="auto"/>
        <w:ind w:right="-42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В силу п. 5 Распоряжения № 932 Министерству по управлению государственным имуществом Свердловской области поручено, в частности, осуществить подготовку территорий, необходимых для реализации концессионного соглашения, а также осуществить передачу и принятие объектов централизованных систем водоснабжения и водоотведения, право собственности на которые принадлежит или будет принадлежать Свердловской области по концессионному соглашению. </w:t>
      </w:r>
    </w:p>
    <w:p w:rsidR="00C54881" w:rsidRPr="005F19DE" w:rsidRDefault="00C54881" w:rsidP="005F19DE">
      <w:pPr>
        <w:spacing w:after="0" w:line="240" w:lineRule="auto"/>
        <w:ind w:right="-428" w:firstLine="426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82166E" w:rsidRPr="005F19DE" w:rsidRDefault="0082166E" w:rsidP="005F19DE">
      <w:pPr>
        <w:pStyle w:val="a4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-428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19DE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5F19DE">
        <w:rPr>
          <w:rFonts w:ascii="Times New Roman" w:eastAsia="Calibri" w:hAnsi="Times New Roman" w:cs="Times New Roman"/>
          <w:b/>
          <w:i/>
          <w:sz w:val="28"/>
          <w:szCs w:val="28"/>
        </w:rPr>
        <w:t>арушени</w:t>
      </w:r>
      <w:r w:rsidRPr="005F19D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5F19D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</w:t>
      </w:r>
      <w:r w:rsidRPr="005F19DE">
        <w:rPr>
          <w:rFonts w:ascii="Times New Roman" w:hAnsi="Times New Roman" w:cs="Times New Roman"/>
          <w:b/>
          <w:i/>
          <w:sz w:val="28"/>
          <w:szCs w:val="28"/>
        </w:rPr>
        <w:t xml:space="preserve"> образует с</w:t>
      </w:r>
      <w:r w:rsidRPr="005F19DE">
        <w:rPr>
          <w:rFonts w:ascii="Times New Roman" w:eastAsia="Calibri" w:hAnsi="Times New Roman" w:cs="Times New Roman"/>
          <w:b/>
          <w:i/>
          <w:sz w:val="28"/>
          <w:szCs w:val="28"/>
        </w:rPr>
        <w:t>обытие предусмотренного ч. 10 ст. 7.32.4 КоАП РФ административного правонарушения</w:t>
      </w:r>
      <w:r w:rsidRPr="005F19D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2166E" w:rsidRDefault="0082166E" w:rsidP="005F19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428" w:firstLine="42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360B5" w:rsidRPr="000360B5" w:rsidRDefault="000360B5" w:rsidP="005F19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428" w:firstLine="426"/>
        <w:jc w:val="both"/>
        <w:rPr>
          <w:rFonts w:ascii="Times New Roman" w:hAnsi="Times New Roman" w:cs="Times New Roman"/>
          <w:b/>
          <w:sz w:val="28"/>
          <w:szCs w:val="28"/>
          <w:highlight w:val="darkCyan"/>
        </w:rPr>
      </w:pPr>
      <w:r w:rsidRPr="000360B5">
        <w:rPr>
          <w:rFonts w:ascii="Times New Roman" w:hAnsi="Times New Roman" w:cs="Times New Roman"/>
          <w:b/>
          <w:sz w:val="28"/>
          <w:szCs w:val="28"/>
          <w:highlight w:val="darkCyan"/>
        </w:rPr>
        <w:t>Слайд № 5</w:t>
      </w:r>
    </w:p>
    <w:p w:rsidR="00985C80" w:rsidRPr="005F19DE" w:rsidRDefault="00985C80" w:rsidP="005F19DE">
      <w:pPr>
        <w:pStyle w:val="a4"/>
        <w:numPr>
          <w:ilvl w:val="0"/>
          <w:numId w:val="17"/>
        </w:numPr>
        <w:spacing w:after="0" w:line="240" w:lineRule="auto"/>
        <w:ind w:left="0"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9DE">
        <w:rPr>
          <w:rFonts w:ascii="Times New Roman" w:hAnsi="Times New Roman" w:cs="Times New Roman"/>
          <w:b/>
          <w:sz w:val="28"/>
          <w:szCs w:val="28"/>
        </w:rPr>
        <w:t xml:space="preserve">Нарушения в сфере жилищного законодательства в части отбора управляющих организаций в целях управления МКД, а именно </w:t>
      </w:r>
      <w:r w:rsidRPr="005F19DE">
        <w:rPr>
          <w:rFonts w:ascii="Times New Roman" w:eastAsia="Calibri" w:hAnsi="Times New Roman" w:cs="Times New Roman"/>
          <w:sz w:val="28"/>
          <w:szCs w:val="28"/>
        </w:rPr>
        <w:t>нарушени</w:t>
      </w:r>
      <w:r w:rsidRPr="005F19DE">
        <w:rPr>
          <w:rFonts w:ascii="Times New Roman" w:hAnsi="Times New Roman" w:cs="Times New Roman"/>
          <w:sz w:val="28"/>
          <w:szCs w:val="28"/>
        </w:rPr>
        <w:t>е</w:t>
      </w: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 п. 39 Порядка проведения открытого конкурса по отбору управляющей организации (утв. Постановлением Правительства РФ от 06.02.2006 № 75, далее – Правила № 75), </w:t>
      </w:r>
      <w:r w:rsidRPr="005F19DE">
        <w:rPr>
          <w:rFonts w:ascii="Times New Roman" w:hAnsi="Times New Roman" w:cs="Times New Roman"/>
          <w:sz w:val="28"/>
          <w:szCs w:val="28"/>
        </w:rPr>
        <w:t>в</w:t>
      </w:r>
      <w:r w:rsidRPr="005F19DE">
        <w:rPr>
          <w:rFonts w:ascii="Times New Roman" w:eastAsia="Calibri" w:hAnsi="Times New Roman" w:cs="Times New Roman"/>
          <w:sz w:val="28"/>
          <w:szCs w:val="28"/>
        </w:rPr>
        <w:t>ырази</w:t>
      </w:r>
      <w:r w:rsidRPr="005F19DE">
        <w:rPr>
          <w:rFonts w:ascii="Times New Roman" w:hAnsi="Times New Roman" w:cs="Times New Roman"/>
          <w:sz w:val="28"/>
          <w:szCs w:val="28"/>
        </w:rPr>
        <w:t xml:space="preserve">вшегося </w:t>
      </w:r>
      <w:r w:rsidRPr="005F19DE">
        <w:rPr>
          <w:rFonts w:ascii="Times New Roman" w:eastAsia="Calibri" w:hAnsi="Times New Roman" w:cs="Times New Roman"/>
          <w:sz w:val="28"/>
          <w:szCs w:val="28"/>
        </w:rPr>
        <w:t>в необоснованном уклонении КУМИ ГО Богданович</w:t>
      </w:r>
      <w:r w:rsidRPr="005F19DE">
        <w:rPr>
          <w:rFonts w:ascii="Times New Roman" w:hAnsi="Times New Roman" w:cs="Times New Roman"/>
          <w:sz w:val="28"/>
          <w:szCs w:val="28"/>
        </w:rPr>
        <w:t xml:space="preserve"> </w:t>
      </w: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от отказа в проведении конкурса </w:t>
      </w:r>
      <w:r w:rsidRPr="005F19DE">
        <w:rPr>
          <w:rFonts w:ascii="Times New Roman" w:hAnsi="Times New Roman" w:cs="Times New Roman"/>
          <w:sz w:val="28"/>
          <w:szCs w:val="28"/>
        </w:rPr>
        <w:t>в отношении ряда МКД</w:t>
      </w: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, несмотря на поступившее от ООО «УК «МКДС» уведомление, о том что жителями многоквартирных домов, выбран и реализован способ управления данными домами через ООО «УК «МКДС», с приложением копий соответствующих Протоколов внеочередного собрания собственников, а также копий заключенных собственниками помещений с ООО «УК «МКДС» договоров управления. </w:t>
      </w:r>
    </w:p>
    <w:p w:rsidR="00985C80" w:rsidRPr="005F19DE" w:rsidRDefault="00985C80" w:rsidP="005F19DE">
      <w:pPr>
        <w:spacing w:after="0" w:line="240" w:lineRule="auto"/>
        <w:ind w:right="-42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9DE">
        <w:rPr>
          <w:rFonts w:ascii="Times New Roman" w:eastAsia="Calibri" w:hAnsi="Times New Roman" w:cs="Times New Roman"/>
          <w:sz w:val="28"/>
          <w:szCs w:val="28"/>
        </w:rPr>
        <w:t>Между тем, решение собрания, с которым закон связывает гражданско-правовые последствия, согласно п. 2 ст. 181.1 ГК РФ порождает правовые последствия, на которые решение собрания направлено, для всех лиц, имевших право участвовать в данном собрании (участников юридического лица, сособственников, кредиторов при банкротстве и других - участников гражданско-правового сообщества), а также для иных лиц, если это установлено законом или вытекает из существа отношений.</w:t>
      </w:r>
    </w:p>
    <w:p w:rsidR="00985C80" w:rsidRPr="005F19DE" w:rsidRDefault="00985C80" w:rsidP="005F19DE">
      <w:pPr>
        <w:spacing w:after="0" w:line="240" w:lineRule="auto"/>
        <w:ind w:right="-42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9DE">
        <w:rPr>
          <w:rFonts w:ascii="Times New Roman" w:eastAsia="Calibri" w:hAnsi="Times New Roman" w:cs="Times New Roman"/>
          <w:sz w:val="28"/>
          <w:szCs w:val="28"/>
        </w:rPr>
        <w:tab/>
        <w:t xml:space="preserve">Согласно п. 3 Постановления Конституционного Суда РФ от 29.01.2018 N 5-П каких-либо специальных норм, закрепляющих основания признания решения общего собрания собственников помещений в многоквартирном доме оспоримым </w:t>
      </w:r>
      <w:r w:rsidRPr="005F19DE">
        <w:rPr>
          <w:rFonts w:ascii="Times New Roman" w:eastAsia="Calibri" w:hAnsi="Times New Roman" w:cs="Times New Roman"/>
          <w:sz w:val="28"/>
          <w:szCs w:val="28"/>
        </w:rPr>
        <w:lastRenderedPageBreak/>
        <w:t>или ничтожным, ЖК РФ не содержит, что позволяет применять к ним положения гл. 9.1 ГК РФ, в том числе следующие:</w:t>
      </w:r>
    </w:p>
    <w:p w:rsidR="00985C80" w:rsidRPr="005F19DE" w:rsidRDefault="00985C80" w:rsidP="005F19DE">
      <w:pPr>
        <w:spacing w:after="0" w:line="240" w:lineRule="auto"/>
        <w:ind w:right="-42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9DE">
        <w:rPr>
          <w:rFonts w:ascii="Times New Roman" w:eastAsia="Calibri" w:hAnsi="Times New Roman" w:cs="Times New Roman"/>
          <w:sz w:val="28"/>
          <w:szCs w:val="28"/>
        </w:rPr>
        <w:tab/>
        <w:t>- решение собрания недействительно по основаниям, установленным ГК РФ или иными законами, в силу признания его таковым судом (оспоримое решение) либо независимо от такого признания (ничтожное решение); недействительное решение собрания оспоримо, если из закона не следует, что решение ничтожно (п. 1 ст. 181.3);</w:t>
      </w:r>
    </w:p>
    <w:p w:rsidR="00985C80" w:rsidRPr="005F19DE" w:rsidRDefault="00985C80" w:rsidP="005F19DE">
      <w:pPr>
        <w:spacing w:after="0" w:line="240" w:lineRule="auto"/>
        <w:ind w:right="-42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9DE">
        <w:rPr>
          <w:rFonts w:ascii="Times New Roman" w:eastAsia="Calibri" w:hAnsi="Times New Roman" w:cs="Times New Roman"/>
          <w:sz w:val="28"/>
          <w:szCs w:val="28"/>
        </w:rPr>
        <w:tab/>
        <w:t>- основаниями для признания судом недействительным решения собрания являются нарушения требований закона, в том числе существенное нарушение порядка созыва, подготовки и проведения собрания, влияющее на волеизъявление участников собрания; отсутствие полномочий у лица, выступавшего от имени участника собрания; нарушение равенства прав участников собрания при его проведении; существенное нарушение правил составления протокола, в том числе правила о письменной форме протокола (п. 1 ст. 181.4); решение собрания вправе оспорить в суде участник соответствующего гражданско-правового сообщества, не принимавший участия в собрании или голосовавший против принятия оспариваемого решения; участник собрания, голосовавший за принятие решения или воздержавшийся от голосования, вправе оспорить в суде решение собрания в случаях, если его волеизъявление при голосовании было нарушено; оспоримое решение собрания, признанное судом недействительным, недействительно с момента его принятия (п.п. 3 и 7 той же статьи);</w:t>
      </w:r>
    </w:p>
    <w:p w:rsidR="00985C80" w:rsidRPr="005F19DE" w:rsidRDefault="00985C80" w:rsidP="005F19DE">
      <w:pPr>
        <w:spacing w:after="0" w:line="240" w:lineRule="auto"/>
        <w:ind w:right="-42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9DE">
        <w:rPr>
          <w:rFonts w:ascii="Times New Roman" w:eastAsia="Calibri" w:hAnsi="Times New Roman" w:cs="Times New Roman"/>
          <w:sz w:val="28"/>
          <w:szCs w:val="28"/>
        </w:rPr>
        <w:tab/>
        <w:t>ничтожным, если иное не предусмотрено законом, является решение собрания, которое противоречит основам правопорядка или нравственности либо принято: по вопросу, не включенному в повестку дня, за исключением случая, если в собрании приняли участие все участники соответствующего гражданско-правового сообщества; при отсутствии необходимого кворума; по вопросу, не относящемуся к компетенции собрания (ст. 181.5).</w:t>
      </w:r>
    </w:p>
    <w:p w:rsidR="00985C80" w:rsidRPr="005F19DE" w:rsidRDefault="00985C80" w:rsidP="005F19DE">
      <w:pPr>
        <w:autoSpaceDE w:val="0"/>
        <w:autoSpaceDN w:val="0"/>
        <w:adjustRightInd w:val="0"/>
        <w:spacing w:after="0" w:line="240" w:lineRule="auto"/>
        <w:ind w:right="-42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9DE">
        <w:rPr>
          <w:rFonts w:ascii="Times New Roman" w:eastAsia="Calibri" w:hAnsi="Times New Roman" w:cs="Times New Roman"/>
          <w:sz w:val="28"/>
          <w:szCs w:val="28"/>
        </w:rPr>
        <w:t>Следовательно, органы государственной власти и органы местного самоуправления не вправе давать оценку правомерности  проведения  общего  собрания  собственников  помещений  в многоквартирном   доме,   а   также   оценку   юридической   силы   договора управления  многоквартирным  домом,  поскольку  в  силу  положений ст.  46 Кодекса  решение,  принятое  общим  собранием  собственников помещений в многоквартирном  доме,  может  быть  признано  недействительным  только  в судебном порядке (Определения Верховного суда РФ от 26.01.2018 по делу № А60-55427/2016, от 26.05.2017 по делу №  А60-11384/2016).</w:t>
      </w:r>
    </w:p>
    <w:p w:rsidR="00985C80" w:rsidRPr="005F19DE" w:rsidRDefault="00985C80" w:rsidP="005F19DE">
      <w:pPr>
        <w:spacing w:after="0" w:line="240" w:lineRule="auto"/>
        <w:ind w:right="-42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9DE">
        <w:rPr>
          <w:rFonts w:ascii="Times New Roman" w:eastAsia="Calibri" w:hAnsi="Times New Roman" w:cs="Times New Roman"/>
          <w:sz w:val="28"/>
          <w:szCs w:val="28"/>
        </w:rPr>
        <w:t>Смысл, содержание и применение законов, а также деятельность местного самоуправления в силу ст. 18 Конституции РФ предопределяются непосредственно действующими правами и свободами человека и гражданина.</w:t>
      </w:r>
    </w:p>
    <w:p w:rsidR="00985C80" w:rsidRPr="005F19DE" w:rsidRDefault="00985C80" w:rsidP="005F19DE">
      <w:pPr>
        <w:spacing w:after="0" w:line="240" w:lineRule="auto"/>
        <w:ind w:right="-42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9DE">
        <w:rPr>
          <w:rFonts w:ascii="Times New Roman" w:eastAsia="Calibri" w:hAnsi="Times New Roman" w:cs="Times New Roman"/>
          <w:sz w:val="28"/>
          <w:szCs w:val="28"/>
        </w:rPr>
        <w:tab/>
        <w:t>На основании ч. 4 ст. 161 ЖК РФ, ст. 18 ФЗ от 29.12.2004 N 189-ФЗ «О введении в действие ЖК РФ» орган местного самоуправления до 01.05.2008 г. проводит в порядке, установленном Правилами N 75, открытый конкурс по отбору управляющей организации при определенных законодательством условиях.</w:t>
      </w:r>
    </w:p>
    <w:p w:rsidR="00985C80" w:rsidRPr="005F19DE" w:rsidRDefault="00985C80" w:rsidP="005F19DE">
      <w:pPr>
        <w:spacing w:after="0" w:line="240" w:lineRule="auto"/>
        <w:ind w:right="-42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9DE">
        <w:rPr>
          <w:rFonts w:ascii="Times New Roman" w:eastAsia="Calibri" w:hAnsi="Times New Roman" w:cs="Times New Roman"/>
          <w:sz w:val="28"/>
          <w:szCs w:val="28"/>
        </w:rPr>
        <w:tab/>
        <w:t xml:space="preserve">Орган местного самоуправления согласно ч. 6 ст. 161 ЖК РФ не позднее чем за месяц до окончания срока действия договора управления многоквартирным домом, заключенного по результатам открытого конкурса, </w:t>
      </w:r>
      <w:r w:rsidRPr="005F19DE">
        <w:rPr>
          <w:rFonts w:ascii="Times New Roman" w:eastAsia="Calibri" w:hAnsi="Times New Roman" w:cs="Times New Roman"/>
          <w:b/>
          <w:sz w:val="28"/>
          <w:szCs w:val="28"/>
        </w:rPr>
        <w:t>созывает</w:t>
      </w: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 собрание </w:t>
      </w:r>
      <w:r w:rsidRPr="005F19DE">
        <w:rPr>
          <w:rFonts w:ascii="Times New Roman" w:eastAsia="Calibri" w:hAnsi="Times New Roman" w:cs="Times New Roman"/>
          <w:sz w:val="28"/>
          <w:szCs w:val="28"/>
        </w:rPr>
        <w:lastRenderedPageBreak/>
        <w:t>собственников помещений в этом доме для решения вопроса о выборе способа управления этим домом, если такое решение ранее не было принято в соответствии с частью 3 настоящей статьи.</w:t>
      </w:r>
    </w:p>
    <w:p w:rsidR="00985C80" w:rsidRPr="005F19DE" w:rsidRDefault="00985C80" w:rsidP="005F19DE">
      <w:pPr>
        <w:spacing w:after="0" w:line="240" w:lineRule="auto"/>
        <w:ind w:right="-42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9DE">
        <w:rPr>
          <w:rFonts w:ascii="Times New Roman" w:eastAsia="Calibri" w:hAnsi="Times New Roman" w:cs="Times New Roman"/>
          <w:sz w:val="28"/>
          <w:szCs w:val="28"/>
        </w:rPr>
        <w:tab/>
        <w:t xml:space="preserve">Согласно п. 2 ст. 181.4 ГК РФ решение собрания </w:t>
      </w:r>
      <w:r w:rsidRPr="005F19DE">
        <w:rPr>
          <w:rFonts w:ascii="Times New Roman" w:eastAsia="Calibri" w:hAnsi="Times New Roman" w:cs="Times New Roman"/>
          <w:b/>
          <w:sz w:val="28"/>
          <w:szCs w:val="28"/>
        </w:rPr>
        <w:t xml:space="preserve">не может </w:t>
      </w: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быть признано судом недействительным по основаниям, связанным с нарушением порядка принятия решения, </w:t>
      </w:r>
      <w:r w:rsidRPr="005F19DE">
        <w:rPr>
          <w:rFonts w:ascii="Times New Roman" w:eastAsia="Calibri" w:hAnsi="Times New Roman" w:cs="Times New Roman"/>
          <w:b/>
          <w:sz w:val="28"/>
          <w:szCs w:val="28"/>
        </w:rPr>
        <w:t>если</w:t>
      </w: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 оно </w:t>
      </w:r>
      <w:r w:rsidRPr="005F19DE">
        <w:rPr>
          <w:rFonts w:ascii="Times New Roman" w:eastAsia="Calibri" w:hAnsi="Times New Roman" w:cs="Times New Roman"/>
          <w:b/>
          <w:sz w:val="28"/>
          <w:szCs w:val="28"/>
        </w:rPr>
        <w:t>подтверждено</w:t>
      </w: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 решением </w:t>
      </w:r>
      <w:r w:rsidRPr="005F19DE">
        <w:rPr>
          <w:rFonts w:ascii="Times New Roman" w:eastAsia="Calibri" w:hAnsi="Times New Roman" w:cs="Times New Roman"/>
          <w:b/>
          <w:sz w:val="28"/>
          <w:szCs w:val="28"/>
        </w:rPr>
        <w:t>последующего</w:t>
      </w: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 собрания, принятым в установленном порядке до вынесения решения суда.</w:t>
      </w:r>
    </w:p>
    <w:p w:rsidR="00985C80" w:rsidRPr="005F19DE" w:rsidRDefault="00985C80" w:rsidP="005F19DE">
      <w:pPr>
        <w:spacing w:after="0" w:line="240" w:lineRule="auto"/>
        <w:ind w:right="-42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9DE">
        <w:rPr>
          <w:rFonts w:ascii="Times New Roman" w:eastAsia="Calibri" w:hAnsi="Times New Roman" w:cs="Times New Roman"/>
          <w:sz w:val="28"/>
          <w:szCs w:val="28"/>
        </w:rPr>
        <w:tab/>
        <w:t xml:space="preserve">По смыслу правовой позиции, изложенной в абз. 5 п. 7.4 Постановления Конституционного Суда РФ от 12.04.2016 N 10-П, на орган местного самоуправления ЖК РФ возлагается </w:t>
      </w:r>
      <w:r w:rsidRPr="005F19DE">
        <w:rPr>
          <w:rFonts w:ascii="Times New Roman" w:eastAsia="Calibri" w:hAnsi="Times New Roman" w:cs="Times New Roman"/>
          <w:b/>
          <w:sz w:val="28"/>
          <w:szCs w:val="28"/>
        </w:rPr>
        <w:t>обязанность по своевременному созыву</w:t>
      </w: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 общего собрания собственников помещений в многоквартирном доме для решения отнесённого к компетенции такого о собрания вопроса. Данная обязанность - исходя из принципа поддержания доверия граждан к закону и с учетом социальной природы Российского государства, а также фактически сложившихся между ним и гражданами в течение десятилетий отношений в жилищной сфере - подразумевает и возложение на орган местного самоуправления </w:t>
      </w:r>
      <w:r w:rsidRPr="005F19DE">
        <w:rPr>
          <w:rFonts w:ascii="Times New Roman" w:eastAsia="Calibri" w:hAnsi="Times New Roman" w:cs="Times New Roman"/>
          <w:b/>
          <w:sz w:val="28"/>
          <w:szCs w:val="28"/>
        </w:rPr>
        <w:t xml:space="preserve">обязанности по надлежащему информированию граждан о </w:t>
      </w: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возможных способах управления многоквартирном домом, последствиях выбора одного из них, надлежащих порядка и форм принятия соответствующего решения и его реализации, а также </w:t>
      </w:r>
      <w:r w:rsidRPr="005F19DE">
        <w:rPr>
          <w:rFonts w:ascii="Times New Roman" w:eastAsia="Calibri" w:hAnsi="Times New Roman" w:cs="Times New Roman"/>
          <w:b/>
          <w:sz w:val="28"/>
          <w:szCs w:val="28"/>
        </w:rPr>
        <w:t>по оказанию помощи</w:t>
      </w: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 собственникам расположенных в них помещений (прежде всего - собственникам жилых помещений) </w:t>
      </w:r>
      <w:r w:rsidRPr="005F19DE">
        <w:rPr>
          <w:rFonts w:ascii="Times New Roman" w:eastAsia="Calibri" w:hAnsi="Times New Roman" w:cs="Times New Roman"/>
          <w:b/>
          <w:sz w:val="28"/>
          <w:szCs w:val="28"/>
        </w:rPr>
        <w:t>в принятии того или иного решения в должной форме</w:t>
      </w: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19DE">
        <w:rPr>
          <w:rFonts w:ascii="Times New Roman" w:eastAsia="Calibri" w:hAnsi="Times New Roman" w:cs="Times New Roman"/>
          <w:b/>
          <w:sz w:val="28"/>
          <w:szCs w:val="28"/>
        </w:rPr>
        <w:t>и по разъяснению порядка его реализации</w:t>
      </w: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. Неисполнение органом местного самоуправления этой обязанности создавало бы препятствия для осуществления собственниками помещений в многоквартирном доме данного права и тем самым приводило бы к ограничению права собственности указанных лиц, как оно определено статьей 35 (части 1 и 2) Конституции РФ. Соответственно, </w:t>
      </w:r>
      <w:r w:rsidRPr="005F19DE">
        <w:rPr>
          <w:rFonts w:ascii="Times New Roman" w:eastAsia="Calibri" w:hAnsi="Times New Roman" w:cs="Times New Roman"/>
          <w:b/>
          <w:sz w:val="28"/>
          <w:szCs w:val="28"/>
        </w:rPr>
        <w:t>принятие</w:t>
      </w: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 органом местного самоуправления решения о проведении конкурса и (или) об отказе от его проведения </w:t>
      </w:r>
      <w:r w:rsidRPr="005F19DE">
        <w:rPr>
          <w:rFonts w:ascii="Times New Roman" w:eastAsia="Calibri" w:hAnsi="Times New Roman" w:cs="Times New Roman"/>
          <w:b/>
          <w:sz w:val="28"/>
          <w:szCs w:val="28"/>
        </w:rPr>
        <w:t>допустимо лишь после того, как им были предприняты все необходимые меры, направленные на проведение общего собрания</w:t>
      </w: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 собственников помещений в данном доме, которое, однако, не было проведено либо в силу каких-либо причин на нем не было принято соответствующее решение, а также если принятое решение в установленный законом срок не было реализовано.</w:t>
      </w:r>
    </w:p>
    <w:p w:rsidR="00985C80" w:rsidRPr="005F19DE" w:rsidRDefault="00985C80" w:rsidP="005F19DE">
      <w:pPr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9DE"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</w:t>
      </w:r>
      <w:r w:rsidRPr="005F19DE">
        <w:rPr>
          <w:rFonts w:ascii="Times New Roman" w:eastAsia="Calibri" w:hAnsi="Times New Roman" w:cs="Times New Roman"/>
          <w:b/>
          <w:sz w:val="28"/>
          <w:szCs w:val="28"/>
        </w:rPr>
        <w:t>выяснить степень реализации</w:t>
      </w: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 собственниками помещений в многоквартирном доме своего права по выбору способа управления этим домом, а так же решить вопрос о необходимости проведения конкурса по отбору управляющей организации либо невозможности его проведения, орган местного самоуправления может </w:t>
      </w:r>
      <w:r w:rsidRPr="005F19DE">
        <w:rPr>
          <w:rFonts w:ascii="Times New Roman" w:eastAsia="Calibri" w:hAnsi="Times New Roman" w:cs="Times New Roman"/>
          <w:b/>
          <w:sz w:val="28"/>
          <w:szCs w:val="28"/>
        </w:rPr>
        <w:t>не иначе, чем</w:t>
      </w: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 в порядке, предусмотренном ч. 6 ст. 161 ЖК РФ, т.е. </w:t>
      </w:r>
      <w:r w:rsidRPr="005F19DE">
        <w:rPr>
          <w:rFonts w:ascii="Times New Roman" w:eastAsia="Calibri" w:hAnsi="Times New Roman" w:cs="Times New Roman"/>
          <w:b/>
          <w:sz w:val="28"/>
          <w:szCs w:val="28"/>
        </w:rPr>
        <w:t>путем созыва общего собрания</w:t>
      </w: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 собственников помещений в многоквартирном доме (дело N А60-31644/2007-С5).</w:t>
      </w:r>
    </w:p>
    <w:p w:rsidR="00D90596" w:rsidRPr="005F19DE" w:rsidRDefault="00D90596" w:rsidP="005F19DE">
      <w:pPr>
        <w:spacing w:after="0" w:line="240" w:lineRule="auto"/>
        <w:ind w:right="-42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C80" w:rsidRPr="005F19DE" w:rsidRDefault="009374EB" w:rsidP="005F19DE">
      <w:pPr>
        <w:pStyle w:val="a4"/>
        <w:numPr>
          <w:ilvl w:val="0"/>
          <w:numId w:val="7"/>
        </w:numPr>
        <w:spacing w:after="0" w:line="240" w:lineRule="auto"/>
        <w:ind w:left="0" w:right="-428" w:firstLine="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F19DE">
        <w:rPr>
          <w:rFonts w:ascii="Times New Roman" w:eastAsia="Calibri" w:hAnsi="Times New Roman" w:cs="Times New Roman"/>
          <w:b/>
          <w:i/>
          <w:sz w:val="28"/>
          <w:szCs w:val="28"/>
        </w:rPr>
        <w:t>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торгов, образует событие административного правонарушения, предусмотренного ч. 10 ст. 7.32.4 КоАП РФ.</w:t>
      </w:r>
    </w:p>
    <w:p w:rsidR="009374EB" w:rsidRDefault="009374EB" w:rsidP="005F19DE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-428"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60B5" w:rsidRPr="000360B5" w:rsidRDefault="000360B5" w:rsidP="005F19DE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-428" w:firstLine="426"/>
        <w:jc w:val="both"/>
        <w:rPr>
          <w:rFonts w:ascii="Times New Roman" w:hAnsi="Times New Roman" w:cs="Times New Roman"/>
          <w:b/>
          <w:sz w:val="28"/>
          <w:szCs w:val="28"/>
          <w:highlight w:val="darkCyan"/>
        </w:rPr>
      </w:pPr>
      <w:r w:rsidRPr="000360B5">
        <w:rPr>
          <w:rFonts w:ascii="Times New Roman" w:hAnsi="Times New Roman" w:cs="Times New Roman"/>
          <w:b/>
          <w:sz w:val="28"/>
          <w:szCs w:val="28"/>
          <w:highlight w:val="darkCyan"/>
        </w:rPr>
        <w:t>Слайд № 6</w:t>
      </w:r>
    </w:p>
    <w:p w:rsidR="009374EB" w:rsidRPr="005F19DE" w:rsidRDefault="009374EB" w:rsidP="005F19DE">
      <w:pPr>
        <w:pStyle w:val="a4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-428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9DE">
        <w:rPr>
          <w:rFonts w:ascii="Times New Roman" w:hAnsi="Times New Roman" w:cs="Times New Roman"/>
          <w:sz w:val="28"/>
          <w:szCs w:val="28"/>
        </w:rPr>
        <w:t xml:space="preserve">Подавляющее большинство жалоб поступают на </w:t>
      </w:r>
      <w:r w:rsidRPr="005F19DE">
        <w:rPr>
          <w:rFonts w:ascii="Times New Roman" w:hAnsi="Times New Roman" w:cs="Times New Roman"/>
          <w:b/>
          <w:sz w:val="28"/>
          <w:szCs w:val="28"/>
        </w:rPr>
        <w:t xml:space="preserve">нарушение порядка </w:t>
      </w:r>
      <w:r w:rsidRPr="005F1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обязательных торгов в процедуре банкротства</w:t>
      </w:r>
      <w:r w:rsidRPr="005F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374EB" w:rsidRPr="005F19DE" w:rsidRDefault="009374EB" w:rsidP="005F19DE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-428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одному из таких нарушений относится</w:t>
      </w:r>
      <w:r w:rsidR="0047321B" w:rsidRPr="005F19DE">
        <w:rPr>
          <w:rFonts w:ascii="Times New Roman" w:hAnsi="Times New Roman" w:cs="Times New Roman"/>
          <w:sz w:val="28"/>
          <w:szCs w:val="28"/>
        </w:rPr>
        <w:t xml:space="preserve"> недостоверное отражение информации о лице, подавшем заявку на участие в торгах (абзацы 4 и 5 пункта 5.1 и п. 7.2 Порядка № 495).</w:t>
      </w:r>
    </w:p>
    <w:p w:rsidR="009374EB" w:rsidRPr="005F19DE" w:rsidRDefault="00EF1E33" w:rsidP="005F19DE">
      <w:pPr>
        <w:pStyle w:val="a4"/>
        <w:spacing w:after="0" w:line="240" w:lineRule="auto"/>
        <w:ind w:left="0" w:right="-428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9DE">
        <w:rPr>
          <w:rFonts w:ascii="Times New Roman" w:eastAsia="Calibri" w:hAnsi="Times New Roman" w:cs="Times New Roman"/>
          <w:sz w:val="28"/>
          <w:szCs w:val="28"/>
        </w:rPr>
        <w:t>В соответствии с представленными организатором торгов материалами и сведениями, на участие в торгах 12.05.2018 была подана заявка Семенова С.С. от имени и в интересах которого на основании доверенности от 11.05.2018 № 18 и в рамках агентского договора от 11.05.2018 № 02-07/39 действует Окулов А.И.</w:t>
      </w:r>
    </w:p>
    <w:p w:rsidR="00EF1E33" w:rsidRPr="005F19DE" w:rsidRDefault="00EF1E33" w:rsidP="005F19DE">
      <w:pPr>
        <w:autoSpaceDE w:val="0"/>
        <w:autoSpaceDN w:val="0"/>
        <w:adjustRightInd w:val="0"/>
        <w:spacing w:after="0" w:line="240" w:lineRule="auto"/>
        <w:ind w:right="-42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4.1 Порядка № 495 для участия в торгах заявитель с помощью программно-аппаратных средств сайта представляет оператору электронной площадки заявку на участие в торгах и прилагаемые к ней документы, соответствующие требованиям, установленным </w:t>
      </w:r>
      <w:hyperlink r:id="rId8" w:history="1">
        <w:r w:rsidRPr="005F19DE">
          <w:rPr>
            <w:rStyle w:val="a5"/>
            <w:rFonts w:ascii="Times New Roman" w:eastAsia="Calibri" w:hAnsi="Times New Roman"/>
            <w:sz w:val="28"/>
            <w:szCs w:val="28"/>
          </w:rPr>
          <w:t>статьями 110</w:t>
        </w:r>
      </w:hyperlink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9" w:history="1">
        <w:r w:rsidRPr="005F19DE">
          <w:rPr>
            <w:rStyle w:val="a5"/>
            <w:rFonts w:ascii="Times New Roman" w:eastAsia="Calibri" w:hAnsi="Times New Roman"/>
            <w:sz w:val="28"/>
            <w:szCs w:val="28"/>
          </w:rPr>
          <w:t>139</w:t>
        </w:r>
      </w:hyperlink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 Закона о несостоятельности (банкротстве) и настоящим пунктом, в форме электронного сообщения, подписанного квалифицированной электронной подписью заявителя.</w:t>
      </w:r>
    </w:p>
    <w:p w:rsidR="00EF1E33" w:rsidRPr="005F19DE" w:rsidRDefault="00EF1E33" w:rsidP="005F19DE">
      <w:pPr>
        <w:autoSpaceDE w:val="0"/>
        <w:autoSpaceDN w:val="0"/>
        <w:adjustRightInd w:val="0"/>
        <w:spacing w:after="0" w:line="240" w:lineRule="auto"/>
        <w:ind w:right="-42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9DE">
        <w:rPr>
          <w:rFonts w:ascii="Times New Roman" w:eastAsia="Calibri" w:hAnsi="Times New Roman" w:cs="Times New Roman"/>
          <w:sz w:val="28"/>
          <w:szCs w:val="28"/>
        </w:rPr>
        <w:t>В течение 30 минут с момента представления заявки на участие в торгах, в силу п. 4.2 Порядка № 495, такая заявка с помощью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</w:t>
      </w:r>
    </w:p>
    <w:p w:rsidR="00EF1E33" w:rsidRPr="005F19DE" w:rsidRDefault="00EF1E33" w:rsidP="005F19DE">
      <w:pPr>
        <w:autoSpaceDE w:val="0"/>
        <w:autoSpaceDN w:val="0"/>
        <w:adjustRightInd w:val="0"/>
        <w:spacing w:after="0" w:line="240" w:lineRule="auto"/>
        <w:ind w:right="-42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9DE">
        <w:rPr>
          <w:rFonts w:ascii="Times New Roman" w:eastAsia="Calibri" w:hAnsi="Times New Roman" w:cs="Times New Roman"/>
          <w:sz w:val="28"/>
          <w:szCs w:val="28"/>
        </w:rPr>
        <w:t>Согласно п. 4.4 Порядка № 495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</w:r>
    </w:p>
    <w:p w:rsidR="00EF1E33" w:rsidRPr="005F19DE" w:rsidRDefault="00EF1E33" w:rsidP="005F19DE">
      <w:pPr>
        <w:autoSpaceDE w:val="0"/>
        <w:autoSpaceDN w:val="0"/>
        <w:adjustRightInd w:val="0"/>
        <w:spacing w:after="0" w:line="240" w:lineRule="auto"/>
        <w:ind w:right="-42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9DE">
        <w:rPr>
          <w:rFonts w:ascii="Times New Roman" w:eastAsia="Calibri" w:hAnsi="Times New Roman" w:cs="Times New Roman"/>
          <w:sz w:val="28"/>
          <w:szCs w:val="28"/>
        </w:rPr>
        <w:t>Не позднее 30 минут после окончания срока представления заявок на участие в торгах посредством программно-аппаратных средств сайта организатору торгов направляются все зарегистрированные заявки на участие в торгах, представленные и не отозванные до окончания срока представления заявок,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заявки. Заявители, допущенные к участию в торгах, признаются участниками торгов (п. 5.1 Порядка № 495).</w:t>
      </w:r>
    </w:p>
    <w:p w:rsidR="00EF1E33" w:rsidRPr="005F19DE" w:rsidRDefault="00EF1E33" w:rsidP="005F19DE">
      <w:pPr>
        <w:autoSpaceDE w:val="0"/>
        <w:autoSpaceDN w:val="0"/>
        <w:adjustRightInd w:val="0"/>
        <w:spacing w:after="0" w:line="240" w:lineRule="auto"/>
        <w:ind w:right="-42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9DE">
        <w:rPr>
          <w:rFonts w:ascii="Times New Roman" w:eastAsia="Calibri" w:hAnsi="Times New Roman" w:cs="Times New Roman"/>
          <w:sz w:val="28"/>
          <w:szCs w:val="28"/>
        </w:rPr>
        <w:t>Согласно представленной Филиалом «Уральский» Банка ВТБ (ПАО) в г. Екатеринбурге выписке, сумма задатка на участие в торгах была направлена Семеновым С.В. и поступила 11.05.2018 на счет ООО «Комплексстрой» № 40702810300630006592, в то время как Протоколами от 14.05.2018 об определении участников торгов и о результатах проведения торгов участником торгов, а в дальнейшем и их победителем признан Окулов А.И.</w:t>
      </w:r>
    </w:p>
    <w:p w:rsidR="00EF1E33" w:rsidRPr="005F19DE" w:rsidRDefault="00EF1E33" w:rsidP="005F19DE">
      <w:pPr>
        <w:autoSpaceDE w:val="0"/>
        <w:autoSpaceDN w:val="0"/>
        <w:adjustRightInd w:val="0"/>
        <w:spacing w:after="0" w:line="240" w:lineRule="auto"/>
        <w:ind w:right="-42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Договор </w:t>
      </w:r>
      <w:r w:rsidRPr="005F19DE">
        <w:rPr>
          <w:rFonts w:ascii="Times New Roman" w:hAnsi="Times New Roman" w:cs="Times New Roman"/>
          <w:sz w:val="28"/>
          <w:szCs w:val="28"/>
        </w:rPr>
        <w:t>№ 3 купли-продажи от 17.05.2018 также заключен с Семеновым С.В., а не с Окуловым А.И.</w:t>
      </w:r>
    </w:p>
    <w:p w:rsidR="00D90596" w:rsidRPr="005F19DE" w:rsidRDefault="00EF1E33" w:rsidP="005F19DE">
      <w:pPr>
        <w:pStyle w:val="a4"/>
        <w:spacing w:after="0" w:line="240" w:lineRule="auto"/>
        <w:ind w:left="0" w:right="-42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9DE">
        <w:rPr>
          <w:rFonts w:ascii="Times New Roman" w:eastAsia="Calibri" w:hAnsi="Times New Roman" w:cs="Times New Roman"/>
          <w:sz w:val="28"/>
          <w:szCs w:val="28"/>
        </w:rPr>
        <w:lastRenderedPageBreak/>
        <w:t>Следовательно, в протоколах от 14.05.2018 отражена несоответствующая действительности информация о том, что заявителем является Окулов А.И., в то время как им является Семенов С.В.</w:t>
      </w:r>
    </w:p>
    <w:p w:rsidR="00EF1E33" w:rsidRPr="005F19DE" w:rsidRDefault="00EF1E33" w:rsidP="005F19DE">
      <w:pPr>
        <w:autoSpaceDE w:val="0"/>
        <w:autoSpaceDN w:val="0"/>
        <w:adjustRightInd w:val="0"/>
        <w:spacing w:after="0" w:line="240" w:lineRule="auto"/>
        <w:ind w:right="-42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9DE">
        <w:rPr>
          <w:rFonts w:ascii="Times New Roman" w:eastAsia="Calibri" w:hAnsi="Times New Roman" w:cs="Times New Roman"/>
          <w:sz w:val="28"/>
          <w:szCs w:val="28"/>
        </w:rPr>
        <w:t>При этом, в торгах могут принимать участие только лица, признанные участниками торгов.</w:t>
      </w:r>
    </w:p>
    <w:p w:rsidR="00EF1E33" w:rsidRPr="005F19DE" w:rsidRDefault="00EF1E33" w:rsidP="005F19DE">
      <w:pPr>
        <w:pStyle w:val="a4"/>
        <w:spacing w:after="0" w:line="240" w:lineRule="auto"/>
        <w:ind w:left="0" w:right="-42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9DE">
        <w:rPr>
          <w:rFonts w:ascii="Times New Roman" w:eastAsia="Calibri" w:hAnsi="Times New Roman" w:cs="Times New Roman"/>
          <w:sz w:val="28"/>
          <w:szCs w:val="28"/>
        </w:rPr>
        <w:t>Между тем, участие агента в торгах не противоречит существу торгов как открытой и прозрачной процедуры реализации имущества должника (дела №№ А60-5870/2015, А31-1272/2014, А44-814/2013).</w:t>
      </w:r>
    </w:p>
    <w:p w:rsidR="00EF1E33" w:rsidRPr="005F19DE" w:rsidRDefault="00EF1E33" w:rsidP="005F19DE">
      <w:pPr>
        <w:autoSpaceDE w:val="0"/>
        <w:autoSpaceDN w:val="0"/>
        <w:adjustRightInd w:val="0"/>
        <w:spacing w:after="0" w:line="240" w:lineRule="auto"/>
        <w:ind w:right="-42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9DE">
        <w:rPr>
          <w:rFonts w:ascii="Times New Roman" w:eastAsia="Calibri" w:hAnsi="Times New Roman" w:cs="Times New Roman"/>
          <w:sz w:val="28"/>
          <w:szCs w:val="28"/>
        </w:rPr>
        <w:t>Таким образом, статус участника торгов может</w:t>
      </w:r>
      <w:r w:rsidR="002D7C4B">
        <w:rPr>
          <w:rFonts w:ascii="Times New Roman" w:eastAsia="Calibri" w:hAnsi="Times New Roman" w:cs="Times New Roman"/>
          <w:sz w:val="28"/>
          <w:szCs w:val="28"/>
        </w:rPr>
        <w:t xml:space="preserve"> быть присвоен</w:t>
      </w: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 лицу (заявителю), от имени которого другим лицом (представителем заявителя) была проведена процедура регистрации на электронной площадке. </w:t>
      </w:r>
    </w:p>
    <w:p w:rsidR="00EF1E33" w:rsidRDefault="00EF1E33" w:rsidP="005F19DE">
      <w:pPr>
        <w:autoSpaceDE w:val="0"/>
        <w:autoSpaceDN w:val="0"/>
        <w:adjustRightInd w:val="0"/>
        <w:spacing w:after="0" w:line="240" w:lineRule="auto"/>
        <w:ind w:right="-42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9DE">
        <w:rPr>
          <w:rFonts w:ascii="Times New Roman" w:eastAsia="Calibri" w:hAnsi="Times New Roman" w:cs="Times New Roman"/>
          <w:sz w:val="28"/>
          <w:szCs w:val="28"/>
        </w:rPr>
        <w:t xml:space="preserve">Исходя из вышеизложенного, в случае заключения договора поручения поверенный должен обеспечивать регистрацию на электронной площадке доверителя, от имени и за счет которого действует поверенный, в том числе с использованием своей электронной подписи, что бы и обеспечило присвоение статуса участника торгов истинному заявителю, указание именно его в протоколах, а также, в случае признания победителем, заключение именно с ним договора.  </w:t>
      </w:r>
    </w:p>
    <w:p w:rsidR="00BD2BEE" w:rsidRPr="005F19DE" w:rsidRDefault="00BD2BEE" w:rsidP="005F19DE">
      <w:pPr>
        <w:autoSpaceDE w:val="0"/>
        <w:autoSpaceDN w:val="0"/>
        <w:adjustRightInd w:val="0"/>
        <w:spacing w:after="0" w:line="240" w:lineRule="auto"/>
        <w:ind w:right="-42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E33" w:rsidRPr="005F19DE" w:rsidRDefault="00EF1E33" w:rsidP="002D7C4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F19DE">
        <w:rPr>
          <w:rFonts w:ascii="Times New Roman" w:eastAsia="Calibri" w:hAnsi="Times New Roman" w:cs="Times New Roman"/>
          <w:b/>
          <w:i/>
          <w:sz w:val="28"/>
          <w:szCs w:val="28"/>
        </w:rPr>
        <w:t>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</w:t>
      </w:r>
      <w:r w:rsidRPr="005F19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19DE">
        <w:rPr>
          <w:rFonts w:ascii="Times New Roman" w:eastAsia="Calibri" w:hAnsi="Times New Roman" w:cs="Times New Roman"/>
          <w:b/>
          <w:i/>
          <w:sz w:val="28"/>
          <w:szCs w:val="28"/>
        </w:rPr>
        <w:t>образует событие административного правонарушения, предусмотренного ч. 6 ст. 7.32.4 КоАП РФ.</w:t>
      </w:r>
    </w:p>
    <w:p w:rsidR="00EF1E33" w:rsidRPr="005F19DE" w:rsidRDefault="00EF1E33" w:rsidP="005F19DE">
      <w:pPr>
        <w:pStyle w:val="a4"/>
        <w:spacing w:after="0" w:line="240" w:lineRule="auto"/>
        <w:ind w:left="0" w:right="-428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596" w:rsidRPr="005F19DE" w:rsidRDefault="00D90596" w:rsidP="005F19DE">
      <w:pPr>
        <w:pStyle w:val="a4"/>
        <w:numPr>
          <w:ilvl w:val="0"/>
          <w:numId w:val="12"/>
        </w:numPr>
        <w:spacing w:after="0" w:line="240" w:lineRule="auto"/>
        <w:ind w:left="0" w:right="-42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DE">
        <w:rPr>
          <w:rFonts w:ascii="Times New Roman" w:hAnsi="Times New Roman" w:cs="Times New Roman"/>
          <w:b/>
          <w:sz w:val="28"/>
          <w:szCs w:val="28"/>
        </w:rPr>
        <w:t>Недобросовестная конкуренция</w:t>
      </w:r>
    </w:p>
    <w:p w:rsidR="00F360DF" w:rsidRPr="005F19DE" w:rsidRDefault="000360B5" w:rsidP="005F19DE">
      <w:pPr>
        <w:spacing w:after="0" w:line="240" w:lineRule="auto"/>
        <w:ind w:right="-428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0B5">
        <w:rPr>
          <w:rFonts w:ascii="Times New Roman" w:hAnsi="Times New Roman" w:cs="Times New Roman"/>
          <w:b/>
          <w:sz w:val="28"/>
          <w:szCs w:val="28"/>
          <w:highlight w:val="darkCyan"/>
        </w:rPr>
        <w:t>Слайд № 7</w:t>
      </w:r>
    </w:p>
    <w:p w:rsidR="00F360DF" w:rsidRPr="005F19DE" w:rsidRDefault="00B120D5" w:rsidP="005F19DE">
      <w:pPr>
        <w:pStyle w:val="a4"/>
        <w:numPr>
          <w:ilvl w:val="0"/>
          <w:numId w:val="18"/>
        </w:numPr>
        <w:spacing w:after="0" w:line="240" w:lineRule="auto"/>
        <w:ind w:left="0" w:right="-428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9DE">
        <w:rPr>
          <w:rFonts w:ascii="Times New Roman" w:hAnsi="Times New Roman" w:cs="Times New Roman"/>
          <w:sz w:val="28"/>
          <w:szCs w:val="28"/>
        </w:rPr>
        <w:t xml:space="preserve">Свердловским УФАС России по поручению ФАС России выданы предупреждения </w:t>
      </w:r>
      <w:r w:rsidR="00AB2D5C" w:rsidRPr="005F19DE">
        <w:rPr>
          <w:rFonts w:ascii="Times New Roman" w:hAnsi="Times New Roman" w:cs="Times New Roman"/>
          <w:sz w:val="28"/>
          <w:szCs w:val="28"/>
        </w:rPr>
        <w:t>торговым организациям – участникам торговой сети «Красное и Белое» (</w:t>
      </w:r>
      <w:r w:rsidRPr="005F19DE">
        <w:rPr>
          <w:rFonts w:ascii="Times New Roman" w:hAnsi="Times New Roman" w:cs="Times New Roman"/>
          <w:sz w:val="28"/>
          <w:szCs w:val="28"/>
        </w:rPr>
        <w:t>ООО «Апогей», ООО «Авангард», ООО «Лабиринт-Екатеринбург», ООО «Сателлит», ООО «Градус», ООО «Айсберг», ООО «Залесье», ООО «Навигатор»</w:t>
      </w:r>
      <w:r w:rsidR="00AB2D5C" w:rsidRPr="005F19DE">
        <w:rPr>
          <w:rFonts w:ascii="Times New Roman" w:hAnsi="Times New Roman" w:cs="Times New Roman"/>
          <w:sz w:val="28"/>
          <w:szCs w:val="28"/>
        </w:rPr>
        <w:t>)</w:t>
      </w:r>
      <w:r w:rsidRPr="005F19DE">
        <w:rPr>
          <w:rFonts w:ascii="Times New Roman" w:hAnsi="Times New Roman" w:cs="Times New Roman"/>
          <w:sz w:val="28"/>
          <w:szCs w:val="28"/>
        </w:rPr>
        <w:t xml:space="preserve"> о принятии мер </w:t>
      </w:r>
      <w:r w:rsidR="00AB2D5C" w:rsidRPr="005F19DE">
        <w:rPr>
          <w:rFonts w:ascii="Times New Roman" w:hAnsi="Times New Roman" w:cs="Times New Roman"/>
          <w:sz w:val="28"/>
          <w:szCs w:val="28"/>
        </w:rPr>
        <w:t xml:space="preserve">по прекращению </w:t>
      </w:r>
      <w:r w:rsidR="00AB2D5C" w:rsidRPr="005F19DE">
        <w:rPr>
          <w:rFonts w:ascii="Times New Roman" w:eastAsia="Calibri" w:hAnsi="Times New Roman" w:cs="Times New Roman"/>
          <w:sz w:val="28"/>
          <w:szCs w:val="28"/>
        </w:rPr>
        <w:t>действий, направленных на получение преимуществ при осуществлении предпринимательской деятельности и противоречащих законодательству Российской Федерации и выразившихся в систематической реализации табачной продукции с нарушением ограничений, установленных пп. 2 п. 7 ст. 19 Федерального закона от 23.02.2013 № 15-ФЗ «Об охране здоровья граждан от воздействия окружающего табачного дыма и последствий потребления табака»</w:t>
      </w:r>
      <w:r w:rsidR="000564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2D5C" w:rsidRPr="005F19DE" w:rsidRDefault="00AB2D5C" w:rsidP="005F19DE">
      <w:pPr>
        <w:pStyle w:val="a4"/>
        <w:spacing w:after="0" w:line="240" w:lineRule="auto"/>
        <w:ind w:left="0" w:right="-428" w:firstLine="42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90596" w:rsidRPr="005F19DE" w:rsidRDefault="00816FAB" w:rsidP="005F19DE">
      <w:pPr>
        <w:pStyle w:val="a4"/>
        <w:numPr>
          <w:ilvl w:val="0"/>
          <w:numId w:val="18"/>
        </w:numPr>
        <w:spacing w:after="0" w:line="240" w:lineRule="auto"/>
        <w:ind w:left="0" w:right="-428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9DE">
        <w:rPr>
          <w:rFonts w:ascii="Times New Roman" w:hAnsi="Times New Roman" w:cs="Times New Roman"/>
          <w:sz w:val="28"/>
          <w:szCs w:val="28"/>
        </w:rPr>
        <w:t xml:space="preserve">Решением Свердловского УФАС России от 23.04.2018 по делу № 1А признан в действиях ООО «Ритуал Хелп» (с 12.01.2018 – ООО «МУП «Ритуал) факт нарушения ч. 1 ст. 14.4 Закона о защите конкуренции, выразившегося в приобретении и использовании исключительного </w:t>
      </w:r>
      <w:hyperlink r:id="rId10" w:history="1">
        <w:r w:rsidRPr="005F19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права</w:t>
        </w:r>
      </w:hyperlink>
      <w:r w:rsidRPr="005F19DE">
        <w:rPr>
          <w:rFonts w:ascii="Times New Roman" w:hAnsi="Times New Roman" w:cs="Times New Roman"/>
          <w:sz w:val="28"/>
          <w:szCs w:val="28"/>
        </w:rPr>
        <w:t xml:space="preserve"> на средства индивидуализации юридического лица - фирменного наименования хозяйствующего субъекта-конкурента  –  ООО «ХЭЛП» (ИНН 6672218986, ОГРН 1069672074240, юр. адрес: 620007, Свердловская область, г. Екатеринбург, ул. Карельская, 44) </w:t>
      </w:r>
      <w:r w:rsidRPr="005F19DE">
        <w:rPr>
          <w:rFonts w:ascii="Times New Roman" w:hAnsi="Times New Roman" w:cs="Times New Roman"/>
          <w:color w:val="FF0000"/>
          <w:sz w:val="28"/>
          <w:szCs w:val="28"/>
        </w:rPr>
        <w:t>на рынке ритуальных услуг на территории г. Екатеринбурга</w:t>
      </w:r>
      <w:r w:rsidRPr="005F19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19DE">
        <w:rPr>
          <w:rFonts w:ascii="Times New Roman" w:hAnsi="Times New Roman" w:cs="Times New Roman"/>
          <w:color w:val="FF0000"/>
          <w:sz w:val="28"/>
          <w:szCs w:val="28"/>
        </w:rPr>
        <w:lastRenderedPageBreak/>
        <w:t>Свердловской области</w:t>
      </w:r>
      <w:r w:rsidRPr="005F19DE">
        <w:rPr>
          <w:rFonts w:ascii="Times New Roman" w:hAnsi="Times New Roman" w:cs="Times New Roman"/>
          <w:sz w:val="28"/>
          <w:szCs w:val="28"/>
        </w:rPr>
        <w:t>, что противоречит законодательству РФ, обычаям делового оборота, требованиям добропорядочности, разумности и справедливости, направлено на получение преимуществ при осуществлении предпринимательской деятельности, может причинить убытки конкуренту — ООО «ХЭЛП».</w:t>
      </w:r>
    </w:p>
    <w:p w:rsidR="009B25C5" w:rsidRPr="005F19DE" w:rsidRDefault="009B25C5" w:rsidP="005F19DE">
      <w:pPr>
        <w:pStyle w:val="ad"/>
        <w:spacing w:after="0"/>
        <w:ind w:left="0" w:right="-428" w:firstLine="426"/>
        <w:jc w:val="both"/>
        <w:rPr>
          <w:szCs w:val="28"/>
        </w:rPr>
      </w:pPr>
      <w:r w:rsidRPr="005F19DE">
        <w:rPr>
          <w:szCs w:val="28"/>
        </w:rPr>
        <w:t>ООО «МУП «Ритуал» (до 12.01.2018 - ООО «Ритуал Хелп») прекратило осуществлять деятельность на рынке ритуальных услуг г. Екатеринбурга Свердловской области под фирменным наименованием ООО «Ритуал Хелп», сходным до степени смешения с фирменным наименованием ООО «ХЭЛП», исполнив вступившее в силу решение Арбитражного суда Свердловской области от 19.09.2017 по делу №А60-32775/2017.</w:t>
      </w:r>
    </w:p>
    <w:p w:rsidR="00F360DF" w:rsidRPr="005F19DE" w:rsidRDefault="009B25C5" w:rsidP="005F19DE">
      <w:pPr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9DE">
        <w:rPr>
          <w:rFonts w:ascii="Times New Roman" w:hAnsi="Times New Roman" w:cs="Times New Roman"/>
          <w:sz w:val="28"/>
          <w:szCs w:val="28"/>
        </w:rPr>
        <w:t xml:space="preserve">Согласно п. 13, 17 информационного письма Президиума Высшего Арбитражного Суда Российской Федерации от 13.12.2007 №122 «Обзор практики рассмотрения арбитражными судами дел, связанных с применением законодательства об интеллектуальной собственности» вопрос о сходстве до степени смешения двух словесных обозначений может быть разрешен судом с позиции рядового потребителя и специальных знаний не требует. Различие организационно-правовой формы как части фирменного наименования истца и ответчика само по себе не свидетельствует об отсутствии нарушения права на фирменное наименование. </w:t>
      </w:r>
    </w:p>
    <w:p w:rsidR="009B25C5" w:rsidRPr="005F19DE" w:rsidRDefault="009B25C5" w:rsidP="005F19DE">
      <w:pPr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9DE">
        <w:rPr>
          <w:rFonts w:ascii="Times New Roman" w:hAnsi="Times New Roman" w:cs="Times New Roman"/>
          <w:sz w:val="28"/>
          <w:szCs w:val="28"/>
        </w:rPr>
        <w:t xml:space="preserve">Суд признал, что вопрос о сходстве до степени смешения обозначений является вопросом факта и по общему правилу может быть разрешен судом без назначения экспертизы. Экспертиза в силу ч. 1 ст.82 Арбитражного процессуального кодекса Российской Федерации назначается лишь в случае, когда для сравнения обозначений требуются специальные знания. По мнению суда, основанному на осуществленном им сравнении словесных конструкций «ХЭЛП» и «Ритуал Хелп», опасность смешения обозначений в глазах потребителя существует. </w:t>
      </w:r>
    </w:p>
    <w:p w:rsidR="009B25C5" w:rsidRPr="005F19DE" w:rsidRDefault="009B25C5" w:rsidP="005F19DE">
      <w:pPr>
        <w:adjustRightInd w:val="0"/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9DE">
        <w:rPr>
          <w:rFonts w:ascii="Times New Roman" w:hAnsi="Times New Roman" w:cs="Times New Roman"/>
          <w:sz w:val="28"/>
          <w:szCs w:val="28"/>
        </w:rPr>
        <w:t xml:space="preserve">Актом недобросовестной конкуренции признается такое действия хозяйствующего субъекта, которое способно оказать влияние на конкуренцию, то есть повлиять на распределение спроса, предоставить лицу необоснованные конкурентные преимущества над конкурентами и причинить им вред. </w:t>
      </w:r>
    </w:p>
    <w:p w:rsidR="009B25C5" w:rsidRPr="005F19DE" w:rsidRDefault="009B25C5" w:rsidP="005F19DE">
      <w:pPr>
        <w:adjustRightInd w:val="0"/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9DE">
        <w:rPr>
          <w:rFonts w:ascii="Times New Roman" w:hAnsi="Times New Roman" w:cs="Times New Roman"/>
          <w:sz w:val="28"/>
          <w:szCs w:val="28"/>
        </w:rPr>
        <w:t xml:space="preserve">Вред может выражать в убытках или ущербе деловой репутации, при этом для признания действий хозяйствующего субъекта недобросовестной конкуренцией достаточно одной лишь возможности наступления таких последствий и доказательств реального вреда не требуется. </w:t>
      </w:r>
    </w:p>
    <w:p w:rsidR="009B25C5" w:rsidRPr="005F19DE" w:rsidRDefault="009B25C5" w:rsidP="005F19DE">
      <w:pPr>
        <w:adjustRightInd w:val="0"/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9DE">
        <w:rPr>
          <w:rFonts w:ascii="Times New Roman" w:hAnsi="Times New Roman" w:cs="Times New Roman"/>
          <w:sz w:val="28"/>
          <w:szCs w:val="28"/>
        </w:rPr>
        <w:t xml:space="preserve">Под убытками ст. 15 ГК РФ понимает расходы, которые лицо, чье право нарушено, произвело или должно произвести для восстановления нарушенного права, утрата или повреждение имущества (реальный ущерб), а также недополученные доходы, которое это лицо получило бы при обычных условиях гражданского оборота, если бы его право не было бы нарушено (упущенная выгода). </w:t>
      </w:r>
    </w:p>
    <w:p w:rsidR="009B25C5" w:rsidRPr="005F19DE" w:rsidRDefault="009B25C5" w:rsidP="005F19DE">
      <w:pPr>
        <w:adjustRightInd w:val="0"/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9DE">
        <w:rPr>
          <w:rFonts w:ascii="Times New Roman" w:hAnsi="Times New Roman" w:cs="Times New Roman"/>
          <w:sz w:val="28"/>
          <w:szCs w:val="28"/>
        </w:rPr>
        <w:t xml:space="preserve">При этом в результате приобретения и использования ответчиком фирменного наименования, сходного до степени смешения с фирменным наименованием заявителя, в связи с чем, у потребителей существует возможность ошибочного обращения к ответчику, заявителю могут быть причинены убытки в виде упущенной выгоды. </w:t>
      </w:r>
    </w:p>
    <w:p w:rsidR="00816FAB" w:rsidRPr="005F19DE" w:rsidRDefault="00816FAB" w:rsidP="005F19DE">
      <w:pPr>
        <w:pStyle w:val="a4"/>
        <w:spacing w:after="0" w:line="240" w:lineRule="auto"/>
        <w:ind w:left="0" w:right="-428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FAB" w:rsidRPr="005F19DE" w:rsidRDefault="00816FAB" w:rsidP="005F19D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428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19DE">
        <w:rPr>
          <w:rFonts w:ascii="Times New Roman" w:hAnsi="Times New Roman" w:cs="Times New Roman"/>
          <w:b/>
          <w:i/>
          <w:sz w:val="28"/>
          <w:szCs w:val="28"/>
        </w:rPr>
        <w:lastRenderedPageBreak/>
        <w:t>Недобросовестная конкуренция,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лица, средств индивидуализации продукции, работ, услуг образует событие предусмотренного ч. 2 ст. 14.33 КоАП РФ административного правонарушения.</w:t>
      </w:r>
    </w:p>
    <w:p w:rsidR="00816FAB" w:rsidRPr="005F19DE" w:rsidRDefault="00816FAB" w:rsidP="005F19DE">
      <w:pPr>
        <w:pStyle w:val="a4"/>
        <w:spacing w:after="0" w:line="240" w:lineRule="auto"/>
        <w:ind w:left="0" w:right="-428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CB6" w:rsidRPr="005F19DE" w:rsidRDefault="000076F8" w:rsidP="005F19DE">
      <w:pPr>
        <w:pStyle w:val="a4"/>
        <w:numPr>
          <w:ilvl w:val="0"/>
          <w:numId w:val="12"/>
        </w:numPr>
        <w:spacing w:after="0" w:line="240" w:lineRule="auto"/>
        <w:ind w:left="0" w:right="-42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DE">
        <w:rPr>
          <w:rFonts w:ascii="Times New Roman" w:hAnsi="Times New Roman" w:cs="Times New Roman"/>
          <w:b/>
          <w:sz w:val="28"/>
          <w:szCs w:val="28"/>
        </w:rPr>
        <w:t>Законодательство о рекламе</w:t>
      </w:r>
    </w:p>
    <w:p w:rsidR="006D7CB6" w:rsidRPr="005F19DE" w:rsidRDefault="000360B5" w:rsidP="005F19DE">
      <w:pPr>
        <w:pStyle w:val="a4"/>
        <w:spacing w:after="0" w:line="240" w:lineRule="auto"/>
        <w:ind w:left="0" w:right="-428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0B5">
        <w:rPr>
          <w:rFonts w:ascii="Times New Roman" w:hAnsi="Times New Roman" w:cs="Times New Roman"/>
          <w:b/>
          <w:sz w:val="28"/>
          <w:szCs w:val="28"/>
          <w:highlight w:val="darkCyan"/>
        </w:rPr>
        <w:t>Слайд № 8</w:t>
      </w:r>
    </w:p>
    <w:p w:rsidR="00632261" w:rsidRPr="00632261" w:rsidRDefault="00632261" w:rsidP="005F19D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9DE">
        <w:rPr>
          <w:rFonts w:ascii="Times New Roman" w:hAnsi="Times New Roman" w:cs="Times New Roman"/>
          <w:sz w:val="28"/>
          <w:szCs w:val="28"/>
        </w:rPr>
        <w:t>Решением Свердловского УФАС России от 11.04.2018 по делу № 3 реклама под заголовком «</w:t>
      </w:r>
      <w:r w:rsidRPr="005F19DE">
        <w:rPr>
          <w:rFonts w:ascii="Times New Roman" w:hAnsi="Times New Roman" w:cs="Times New Roman"/>
          <w:i/>
          <w:sz w:val="28"/>
          <w:szCs w:val="28"/>
        </w:rPr>
        <w:t>Машины собирали не в России – все сделано как надо: в Екатеринбург привезли настоящие японские иномарки</w:t>
      </w:r>
      <w:r w:rsidRPr="005F19DE">
        <w:rPr>
          <w:rFonts w:ascii="Times New Roman" w:hAnsi="Times New Roman" w:cs="Times New Roman"/>
          <w:sz w:val="28"/>
          <w:szCs w:val="28"/>
        </w:rPr>
        <w:t xml:space="preserve">», распространенную на сайте </w:t>
      </w:r>
      <w:hyperlink r:id="rId11" w:history="1">
        <w:r w:rsidRPr="005F19D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5F19D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5F19DE">
          <w:rPr>
            <w:rStyle w:val="a5"/>
            <w:rFonts w:ascii="Times New Roman" w:hAnsi="Times New Roman"/>
            <w:sz w:val="28"/>
            <w:szCs w:val="28"/>
            <w:lang w:val="en-US"/>
          </w:rPr>
          <w:t>e</w:t>
        </w:r>
        <w:r w:rsidRPr="005F19DE">
          <w:rPr>
            <w:rStyle w:val="a5"/>
            <w:rFonts w:ascii="Times New Roman" w:hAnsi="Times New Roman"/>
            <w:sz w:val="28"/>
            <w:szCs w:val="28"/>
          </w:rPr>
          <w:t>1.</w:t>
        </w:r>
        <w:r w:rsidRPr="005F19D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F19DE">
        <w:rPr>
          <w:rFonts w:ascii="Times New Roman" w:hAnsi="Times New Roman" w:cs="Times New Roman"/>
          <w:sz w:val="28"/>
          <w:szCs w:val="28"/>
        </w:rPr>
        <w:t xml:space="preserve"> 14.12.2017 признана ненадлежащей, как не соответствующей требованиям п.1 ч.3 ст. 5 Закона о рекламе, поскольку в ней отсутствует объективное подтверждение того, что автомобили «</w:t>
      </w:r>
      <w:r w:rsidRPr="005F19DE">
        <w:rPr>
          <w:rFonts w:ascii="Times New Roman" w:hAnsi="Times New Roman" w:cs="Times New Roman"/>
          <w:bCs/>
          <w:sz w:val="28"/>
          <w:szCs w:val="28"/>
        </w:rPr>
        <w:t>Honda Pilot» и «Honda CR-V» иностранной сборки превосходят по качеству автомобили указанных марок российской сборки.</w:t>
      </w:r>
    </w:p>
    <w:p w:rsidR="00570781" w:rsidRPr="00632261" w:rsidRDefault="00570781" w:rsidP="00632261">
      <w:pPr>
        <w:autoSpaceDE w:val="0"/>
        <w:autoSpaceDN w:val="0"/>
        <w:adjustRightInd w:val="0"/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2261">
        <w:rPr>
          <w:rFonts w:ascii="Times New Roman" w:hAnsi="Times New Roman" w:cs="Times New Roman"/>
          <w:b/>
          <w:sz w:val="28"/>
          <w:szCs w:val="28"/>
        </w:rPr>
        <w:t>Недостоверной</w:t>
      </w:r>
      <w:r w:rsidRPr="00632261">
        <w:rPr>
          <w:rFonts w:ascii="Times New Roman" w:hAnsi="Times New Roman" w:cs="Times New Roman"/>
          <w:sz w:val="28"/>
          <w:szCs w:val="28"/>
        </w:rPr>
        <w:t xml:space="preserve"> признается реклама, которая содержит не соответствующие действительности сведения о преимуществах рекламируемого товара перед находящимися в обороте товарами, которые произведены другими изготовителями или реализуются другими продавцами (п.1 ч. 3 ст. 5 Закона о рекламе).</w:t>
      </w:r>
    </w:p>
    <w:p w:rsidR="00F360DF" w:rsidRPr="005F19DE" w:rsidRDefault="00F360DF" w:rsidP="005F19DE">
      <w:pPr>
        <w:autoSpaceDE w:val="0"/>
        <w:autoSpaceDN w:val="0"/>
        <w:adjustRightInd w:val="0"/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9DE">
        <w:rPr>
          <w:rFonts w:ascii="Times New Roman" w:hAnsi="Times New Roman" w:cs="Times New Roman"/>
          <w:sz w:val="28"/>
          <w:szCs w:val="28"/>
        </w:rPr>
        <w:t>В п.29 Постановления Пленума ВАС РФ от 08.10.2012 №58 «О некоторых вопросах практики применения арбитражными судами Федерального закона «О рекламе» разъяснено, что информация, содержащаяся в рекламе, должна отвечать критериям достоверности, в том числе в целях формирования у потребителя верного, истинного представления о товаре (услуге), его качестве, потребительских свойствах.</w:t>
      </w:r>
    </w:p>
    <w:p w:rsidR="00F360DF" w:rsidRPr="005F19DE" w:rsidRDefault="00F360DF" w:rsidP="005F19DE">
      <w:pPr>
        <w:autoSpaceDE w:val="0"/>
        <w:autoSpaceDN w:val="0"/>
        <w:adjustRightInd w:val="0"/>
        <w:spacing w:after="0" w:line="240" w:lineRule="auto"/>
        <w:ind w:right="-428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19DE">
        <w:rPr>
          <w:rFonts w:ascii="Times New Roman" w:hAnsi="Times New Roman" w:cs="Times New Roman"/>
          <w:sz w:val="28"/>
          <w:szCs w:val="28"/>
        </w:rPr>
        <w:t xml:space="preserve">В связи с этим использование в рекламе сравнительной характеристики объекта рекламирования с иными товарами, например путем употребления слов «лучший», «первый», «номер один», должно производиться с указанием конкретного </w:t>
      </w:r>
      <w:r w:rsidRPr="005F19DE">
        <w:rPr>
          <w:rFonts w:ascii="Times New Roman" w:hAnsi="Times New Roman" w:cs="Times New Roman"/>
          <w:b/>
          <w:i/>
          <w:sz w:val="28"/>
          <w:szCs w:val="28"/>
        </w:rPr>
        <w:t>критерия</w:t>
      </w:r>
      <w:r w:rsidRPr="005F19DE">
        <w:rPr>
          <w:rFonts w:ascii="Times New Roman" w:hAnsi="Times New Roman" w:cs="Times New Roman"/>
          <w:sz w:val="28"/>
          <w:szCs w:val="28"/>
        </w:rPr>
        <w:t xml:space="preserve">, по которому осуществляется сравнение и </w:t>
      </w:r>
      <w:r w:rsidRPr="005F19DE">
        <w:rPr>
          <w:rFonts w:ascii="Times New Roman" w:hAnsi="Times New Roman" w:cs="Times New Roman"/>
          <w:b/>
          <w:i/>
          <w:sz w:val="28"/>
          <w:szCs w:val="28"/>
        </w:rPr>
        <w:t>который имеет объективное подтверждение.</w:t>
      </w:r>
    </w:p>
    <w:p w:rsidR="00F360DF" w:rsidRPr="005F19DE" w:rsidRDefault="00F360DF" w:rsidP="005F19DE">
      <w:pPr>
        <w:autoSpaceDE w:val="0"/>
        <w:autoSpaceDN w:val="0"/>
        <w:adjustRightInd w:val="0"/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9DE">
        <w:rPr>
          <w:rFonts w:ascii="Times New Roman" w:hAnsi="Times New Roman" w:cs="Times New Roman"/>
          <w:sz w:val="28"/>
          <w:szCs w:val="28"/>
        </w:rPr>
        <w:t>Поэтому реклама, не сопровождаемая таким подтверждением, должна считаться недостоверной как содержащая не соответствующие действительности сведения о преимуществах рекламируемого товара перед находящимися в обороте товарами, изготовленными другими производителями или реализуемыми другими продавцами.</w:t>
      </w:r>
    </w:p>
    <w:p w:rsidR="00570781" w:rsidRPr="005F19DE" w:rsidRDefault="00570781" w:rsidP="005F19DE">
      <w:pPr>
        <w:pStyle w:val="2"/>
        <w:shd w:val="clear" w:color="auto" w:fill="auto"/>
        <w:tabs>
          <w:tab w:val="left" w:pos="709"/>
        </w:tabs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9DE">
        <w:rPr>
          <w:rFonts w:ascii="Times New Roman" w:hAnsi="Times New Roman" w:cs="Times New Roman"/>
          <w:b/>
          <w:sz w:val="28"/>
          <w:szCs w:val="28"/>
        </w:rPr>
        <w:t xml:space="preserve">ООО «Уникум Импорт» </w:t>
      </w:r>
      <w:r w:rsidRPr="005F19DE">
        <w:rPr>
          <w:rFonts w:ascii="Times New Roman" w:hAnsi="Times New Roman" w:cs="Times New Roman"/>
          <w:sz w:val="28"/>
          <w:szCs w:val="28"/>
        </w:rPr>
        <w:t xml:space="preserve">разместило на сайте </w:t>
      </w:r>
      <w:r w:rsidRPr="005F19D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F19DE">
        <w:rPr>
          <w:rFonts w:ascii="Times New Roman" w:hAnsi="Times New Roman" w:cs="Times New Roman"/>
          <w:sz w:val="28"/>
          <w:szCs w:val="28"/>
        </w:rPr>
        <w:t>//:</w:t>
      </w:r>
      <w:hyperlink r:id="rId12" w:history="1">
        <w:r w:rsidRPr="005F19D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5F19D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5F19DE">
          <w:rPr>
            <w:rStyle w:val="a5"/>
            <w:rFonts w:ascii="Times New Roman" w:hAnsi="Times New Roman"/>
            <w:sz w:val="28"/>
            <w:szCs w:val="28"/>
            <w:lang w:val="en-US"/>
          </w:rPr>
          <w:t>el</w:t>
        </w:r>
        <w:r w:rsidRPr="005F19D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5F19D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Pr="005F19DE">
          <w:rPr>
            <w:rStyle w:val="a5"/>
            <w:rFonts w:ascii="Times New Roman" w:hAnsi="Times New Roman"/>
            <w:sz w:val="28"/>
            <w:szCs w:val="28"/>
          </w:rPr>
          <w:t>/</w:t>
        </w:r>
        <w:r w:rsidRPr="005F19DE">
          <w:rPr>
            <w:rStyle w:val="a5"/>
            <w:rFonts w:ascii="Times New Roman" w:hAnsi="Times New Roman"/>
            <w:sz w:val="28"/>
            <w:szCs w:val="28"/>
            <w:lang w:val="en-US"/>
          </w:rPr>
          <w:t>news</w:t>
        </w:r>
        <w:r w:rsidRPr="005F19DE">
          <w:rPr>
            <w:rStyle w:val="a5"/>
            <w:rFonts w:ascii="Times New Roman" w:hAnsi="Times New Roman"/>
            <w:sz w:val="28"/>
            <w:szCs w:val="28"/>
          </w:rPr>
          <w:t>/</w:t>
        </w:r>
        <w:r w:rsidRPr="005F19DE">
          <w:rPr>
            <w:rStyle w:val="a5"/>
            <w:rFonts w:ascii="Times New Roman" w:hAnsi="Times New Roman"/>
            <w:sz w:val="28"/>
            <w:szCs w:val="28"/>
            <w:lang w:val="en-US"/>
          </w:rPr>
          <w:t>spool</w:t>
        </w:r>
        <w:r w:rsidRPr="005F19DE">
          <w:rPr>
            <w:rStyle w:val="a5"/>
            <w:rFonts w:ascii="Times New Roman" w:hAnsi="Times New Roman"/>
            <w:sz w:val="28"/>
            <w:szCs w:val="28"/>
          </w:rPr>
          <w:t>/</w:t>
        </w:r>
        <w:r w:rsidRPr="005F19DE">
          <w:rPr>
            <w:rStyle w:val="a5"/>
            <w:rFonts w:ascii="Times New Roman" w:hAnsi="Times New Roman"/>
            <w:sz w:val="28"/>
            <w:szCs w:val="28"/>
            <w:lang w:val="en-US"/>
          </w:rPr>
          <w:t>news</w:t>
        </w:r>
        <w:r w:rsidRPr="005F19DE">
          <w:rPr>
            <w:rStyle w:val="a5"/>
            <w:rFonts w:ascii="Times New Roman" w:hAnsi="Times New Roman"/>
            <w:sz w:val="28"/>
            <w:szCs w:val="28"/>
          </w:rPr>
          <w:t>_</w:t>
        </w:r>
        <w:r w:rsidRPr="005F19DE">
          <w:rPr>
            <w:rStyle w:val="a5"/>
            <w:rFonts w:ascii="Times New Roman" w:hAnsi="Times New Roman"/>
            <w:sz w:val="28"/>
            <w:szCs w:val="28"/>
            <w:lang w:val="en-US"/>
          </w:rPr>
          <w:t>id</w:t>
        </w:r>
        <w:r w:rsidRPr="005F19DE">
          <w:rPr>
            <w:rStyle w:val="a5"/>
            <w:rFonts w:ascii="Times New Roman" w:hAnsi="Times New Roman"/>
            <w:sz w:val="28"/>
            <w:szCs w:val="28"/>
          </w:rPr>
          <w:t>-483690.</w:t>
        </w:r>
        <w:r w:rsidRPr="005F19DE">
          <w:rPr>
            <w:rStyle w:val="a5"/>
            <w:rFonts w:ascii="Times New Roman" w:hAnsi="Times New Roman"/>
            <w:sz w:val="28"/>
            <w:szCs w:val="28"/>
            <w:lang w:val="en-US"/>
          </w:rPr>
          <w:t>html</w:t>
        </w:r>
      </w:hyperlink>
      <w:r w:rsidRPr="005F19DE">
        <w:rPr>
          <w:rFonts w:ascii="Times New Roman" w:hAnsi="Times New Roman" w:cs="Times New Roman"/>
          <w:sz w:val="28"/>
          <w:szCs w:val="28"/>
        </w:rPr>
        <w:t xml:space="preserve"> информацию следующего содержания: «</w:t>
      </w:r>
      <w:r w:rsidRPr="005F19DE">
        <w:rPr>
          <w:rFonts w:ascii="Times New Roman" w:hAnsi="Times New Roman" w:cs="Times New Roman"/>
          <w:i/>
          <w:sz w:val="28"/>
          <w:szCs w:val="28"/>
        </w:rPr>
        <w:t xml:space="preserve">Машины собирали не в России - все сделано, как надо: в Екатеринбург привезли настоящие японские иномарки. Все желающие могут пройти тест-драйв и ощутить разницу. В Екатеринбурге почти невозможно купить иномарку, которая собрана не в России. Это не так уж и плохо, ведь машины местной сборки стоят дешевле. Хотя и не настолько, чтобы оправдать разницу в качестве. И в этом несложно убедиться. На днях в Екатеринбург привезли новенькие автомобили </w:t>
      </w:r>
      <w:r w:rsidRPr="005F19DE">
        <w:rPr>
          <w:rFonts w:ascii="Times New Roman" w:hAnsi="Times New Roman" w:cs="Times New Roman"/>
          <w:i/>
          <w:sz w:val="28"/>
          <w:szCs w:val="28"/>
          <w:lang w:val="en-US"/>
        </w:rPr>
        <w:t>Honda</w:t>
      </w:r>
      <w:r w:rsidRPr="005F19DE">
        <w:rPr>
          <w:rFonts w:ascii="Times New Roman" w:hAnsi="Times New Roman" w:cs="Times New Roman"/>
          <w:i/>
          <w:sz w:val="28"/>
          <w:szCs w:val="28"/>
        </w:rPr>
        <w:t xml:space="preserve"> (не российской сборки). Такого не было уже </w:t>
      </w:r>
      <w:r w:rsidRPr="005F19D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давно: последние три года их можно купить только под заказ. А сегодня каждый, кто приедет в «Уникум» </w:t>
      </w:r>
      <w:r w:rsidRPr="005F19DE">
        <w:rPr>
          <w:rFonts w:ascii="Times New Roman" w:hAnsi="Times New Roman" w:cs="Times New Roman"/>
          <w:i/>
          <w:sz w:val="28"/>
          <w:szCs w:val="28"/>
          <w:lang w:val="en-US"/>
        </w:rPr>
        <w:t>Honda</w:t>
      </w:r>
      <w:r w:rsidRPr="005F19DE">
        <w:rPr>
          <w:rFonts w:ascii="Times New Roman" w:hAnsi="Times New Roman" w:cs="Times New Roman"/>
          <w:i/>
          <w:sz w:val="28"/>
          <w:szCs w:val="28"/>
        </w:rPr>
        <w:t xml:space="preserve">, может увидеть их в живую и ощутить эту колоссальную разницу. Мы не будем объяснять Вам разницу между российской и иностранной сборкой. Просто приезжайте к нам и посмотрите сами. Это совершенно новый уровень качества и он сразу бросится в глаза - прокомментировали поступление иномарок в салоне официального дилера </w:t>
      </w:r>
      <w:r w:rsidRPr="005F19DE">
        <w:rPr>
          <w:rFonts w:ascii="Times New Roman" w:hAnsi="Times New Roman" w:cs="Times New Roman"/>
          <w:i/>
          <w:sz w:val="28"/>
          <w:szCs w:val="28"/>
          <w:lang w:val="en-US"/>
        </w:rPr>
        <w:t>Honda</w:t>
      </w:r>
      <w:r w:rsidRPr="005F19DE">
        <w:rPr>
          <w:rFonts w:ascii="Times New Roman" w:hAnsi="Times New Roman" w:cs="Times New Roman"/>
          <w:i/>
          <w:sz w:val="28"/>
          <w:szCs w:val="28"/>
        </w:rPr>
        <w:t xml:space="preserve"> «Уникум» на Бебеля, 33</w:t>
      </w:r>
      <w:r w:rsidRPr="005F19DE">
        <w:rPr>
          <w:rFonts w:ascii="Times New Roman" w:hAnsi="Times New Roman" w:cs="Times New Roman"/>
          <w:sz w:val="28"/>
          <w:szCs w:val="28"/>
        </w:rPr>
        <w:t>».</w:t>
      </w:r>
    </w:p>
    <w:p w:rsidR="00570781" w:rsidRPr="005F19DE" w:rsidRDefault="00570781" w:rsidP="005F19DE">
      <w:pPr>
        <w:autoSpaceDE w:val="0"/>
        <w:autoSpaceDN w:val="0"/>
        <w:adjustRightInd w:val="0"/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0781" w:rsidRPr="005F19DE" w:rsidRDefault="0047321B" w:rsidP="005F19DE">
      <w:pPr>
        <w:pStyle w:val="a4"/>
        <w:numPr>
          <w:ilvl w:val="0"/>
          <w:numId w:val="3"/>
        </w:numPr>
        <w:spacing w:after="0" w:line="240" w:lineRule="auto"/>
        <w:ind w:left="0"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9DE">
        <w:rPr>
          <w:rFonts w:ascii="Times New Roman" w:hAnsi="Times New Roman" w:cs="Times New Roman"/>
          <w:sz w:val="28"/>
          <w:szCs w:val="28"/>
        </w:rPr>
        <w:t>Решением С</w:t>
      </w:r>
      <w:r w:rsidR="00AB2D5C" w:rsidRPr="005F19DE">
        <w:rPr>
          <w:rFonts w:ascii="Times New Roman" w:hAnsi="Times New Roman" w:cs="Times New Roman"/>
          <w:sz w:val="28"/>
          <w:szCs w:val="28"/>
        </w:rPr>
        <w:t xml:space="preserve">вердловского УФАС России реклама, распространенная </w:t>
      </w:r>
      <w:r w:rsidRPr="005F19DE">
        <w:rPr>
          <w:rFonts w:ascii="Times New Roman" w:hAnsi="Times New Roman" w:cs="Times New Roman"/>
          <w:sz w:val="28"/>
          <w:szCs w:val="28"/>
        </w:rPr>
        <w:t xml:space="preserve">ИП Деменьшиным Р.Л. </w:t>
      </w:r>
      <w:r w:rsidR="00AB2D5C" w:rsidRPr="005F19DE">
        <w:rPr>
          <w:rFonts w:ascii="Times New Roman" w:hAnsi="Times New Roman" w:cs="Times New Roman"/>
          <w:sz w:val="28"/>
          <w:szCs w:val="28"/>
        </w:rPr>
        <w:t xml:space="preserve">14.02.2018 на боковых поверхностях легкового автомобиля «Ниссан Альмера», государственный номер В 855ТТ196), 14.03.2018 на боковых поверхностях легкового автомобиля </w:t>
      </w:r>
      <w:r w:rsidR="00AB2D5C" w:rsidRPr="005F19DE">
        <w:rPr>
          <w:rFonts w:ascii="Times New Roman" w:hAnsi="Times New Roman" w:cs="Times New Roman"/>
          <w:sz w:val="28"/>
          <w:szCs w:val="28"/>
          <w:lang w:val="en-US"/>
        </w:rPr>
        <w:t>Renault</w:t>
      </w:r>
      <w:r w:rsidR="00AB2D5C" w:rsidRPr="005F19DE">
        <w:rPr>
          <w:rFonts w:ascii="Times New Roman" w:hAnsi="Times New Roman" w:cs="Times New Roman"/>
          <w:sz w:val="28"/>
          <w:szCs w:val="28"/>
        </w:rPr>
        <w:t xml:space="preserve"> </w:t>
      </w:r>
      <w:r w:rsidR="00AB2D5C" w:rsidRPr="005F19DE">
        <w:rPr>
          <w:rFonts w:ascii="Times New Roman" w:hAnsi="Times New Roman" w:cs="Times New Roman"/>
          <w:sz w:val="28"/>
          <w:szCs w:val="28"/>
          <w:lang w:val="en-US"/>
        </w:rPr>
        <w:t>Logan</w:t>
      </w:r>
      <w:r w:rsidR="00AB2D5C" w:rsidRPr="005F19DE">
        <w:rPr>
          <w:rFonts w:ascii="Times New Roman" w:hAnsi="Times New Roman" w:cs="Times New Roman"/>
          <w:sz w:val="28"/>
          <w:szCs w:val="28"/>
        </w:rPr>
        <w:t xml:space="preserve">, государственный регистрационный номер К616ВА 196, 14.03.2018 на боковых поверхностях автотранспортного средства </w:t>
      </w:r>
      <w:r w:rsidR="00AB2D5C" w:rsidRPr="005F19DE">
        <w:rPr>
          <w:rFonts w:ascii="Times New Roman" w:hAnsi="Times New Roman" w:cs="Times New Roman"/>
          <w:sz w:val="28"/>
          <w:szCs w:val="28"/>
          <w:lang w:val="en-US"/>
        </w:rPr>
        <w:t>Toyota</w:t>
      </w:r>
      <w:r w:rsidR="00AB2D5C" w:rsidRPr="005F19DE">
        <w:rPr>
          <w:rFonts w:ascii="Times New Roman" w:hAnsi="Times New Roman" w:cs="Times New Roman"/>
          <w:sz w:val="28"/>
          <w:szCs w:val="28"/>
        </w:rPr>
        <w:t xml:space="preserve"> </w:t>
      </w:r>
      <w:r w:rsidR="00AB2D5C" w:rsidRPr="005F19DE">
        <w:rPr>
          <w:rFonts w:ascii="Times New Roman" w:hAnsi="Times New Roman" w:cs="Times New Roman"/>
          <w:sz w:val="28"/>
          <w:szCs w:val="28"/>
          <w:lang w:val="en-US"/>
        </w:rPr>
        <w:t>Camry</w:t>
      </w:r>
      <w:r w:rsidR="00AB2D5C" w:rsidRPr="005F19DE">
        <w:rPr>
          <w:rFonts w:ascii="Times New Roman" w:hAnsi="Times New Roman" w:cs="Times New Roman"/>
          <w:sz w:val="28"/>
          <w:szCs w:val="28"/>
        </w:rPr>
        <w:t xml:space="preserve">, государственный регистрационный номер В269ЕК 196, 14.03.2018 на боковых поверхностях автотранспортного средства </w:t>
      </w:r>
      <w:r w:rsidR="00AB2D5C" w:rsidRPr="005F19DE">
        <w:rPr>
          <w:rFonts w:ascii="Times New Roman" w:hAnsi="Times New Roman" w:cs="Times New Roman"/>
          <w:sz w:val="28"/>
          <w:szCs w:val="28"/>
          <w:lang w:val="en-US"/>
        </w:rPr>
        <w:t>Nissan</w:t>
      </w:r>
      <w:r w:rsidR="00AB2D5C" w:rsidRPr="005F19DE">
        <w:rPr>
          <w:rFonts w:ascii="Times New Roman" w:hAnsi="Times New Roman" w:cs="Times New Roman"/>
          <w:sz w:val="28"/>
          <w:szCs w:val="28"/>
        </w:rPr>
        <w:t xml:space="preserve"> </w:t>
      </w:r>
      <w:r w:rsidR="00AB2D5C" w:rsidRPr="005F19DE">
        <w:rPr>
          <w:rFonts w:ascii="Times New Roman" w:hAnsi="Times New Roman" w:cs="Times New Roman"/>
          <w:sz w:val="28"/>
          <w:szCs w:val="28"/>
          <w:lang w:val="en-US"/>
        </w:rPr>
        <w:t>Almera</w:t>
      </w:r>
      <w:r w:rsidR="00AB2D5C" w:rsidRPr="005F19DE">
        <w:rPr>
          <w:rFonts w:ascii="Times New Roman" w:hAnsi="Times New Roman" w:cs="Times New Roman"/>
          <w:sz w:val="28"/>
          <w:szCs w:val="28"/>
        </w:rPr>
        <w:t xml:space="preserve">, государственный регистрационный номер А779НХ 196, 14.03.2018 на боковых поверхностях автотранспортного средства </w:t>
      </w:r>
      <w:r w:rsidR="00AB2D5C" w:rsidRPr="005F19DE">
        <w:rPr>
          <w:rFonts w:ascii="Times New Roman" w:hAnsi="Times New Roman" w:cs="Times New Roman"/>
          <w:sz w:val="28"/>
          <w:szCs w:val="28"/>
          <w:lang w:val="en-US"/>
        </w:rPr>
        <w:t>Daewoo</w:t>
      </w:r>
      <w:r w:rsidR="00AB2D5C" w:rsidRPr="005F19DE">
        <w:rPr>
          <w:rFonts w:ascii="Times New Roman" w:hAnsi="Times New Roman" w:cs="Times New Roman"/>
          <w:sz w:val="28"/>
          <w:szCs w:val="28"/>
        </w:rPr>
        <w:t xml:space="preserve"> </w:t>
      </w:r>
      <w:r w:rsidR="00AB2D5C" w:rsidRPr="005F19DE">
        <w:rPr>
          <w:rFonts w:ascii="Times New Roman" w:hAnsi="Times New Roman" w:cs="Times New Roman"/>
          <w:sz w:val="28"/>
          <w:szCs w:val="28"/>
          <w:lang w:val="en-US"/>
        </w:rPr>
        <w:t>Nexia</w:t>
      </w:r>
      <w:r w:rsidR="00AB2D5C" w:rsidRPr="005F19DE">
        <w:rPr>
          <w:rFonts w:ascii="Times New Roman" w:hAnsi="Times New Roman" w:cs="Times New Roman"/>
          <w:sz w:val="28"/>
          <w:szCs w:val="28"/>
        </w:rPr>
        <w:t xml:space="preserve">, государственный регистрационный номер Е055ВВ 196, 14.03.2018 на боковых поверхностях автотранспортного средства </w:t>
      </w:r>
      <w:r w:rsidR="00AB2D5C" w:rsidRPr="005F19DE">
        <w:rPr>
          <w:rFonts w:ascii="Times New Roman" w:hAnsi="Times New Roman" w:cs="Times New Roman"/>
          <w:sz w:val="28"/>
          <w:szCs w:val="28"/>
          <w:lang w:val="en-US"/>
        </w:rPr>
        <w:t>Nissan</w:t>
      </w:r>
      <w:r w:rsidR="00AB2D5C" w:rsidRPr="005F19DE">
        <w:rPr>
          <w:rFonts w:ascii="Times New Roman" w:hAnsi="Times New Roman" w:cs="Times New Roman"/>
          <w:sz w:val="28"/>
          <w:szCs w:val="28"/>
        </w:rPr>
        <w:t xml:space="preserve"> </w:t>
      </w:r>
      <w:r w:rsidR="00AB2D5C" w:rsidRPr="005F19DE">
        <w:rPr>
          <w:rFonts w:ascii="Times New Roman" w:hAnsi="Times New Roman" w:cs="Times New Roman"/>
          <w:sz w:val="28"/>
          <w:szCs w:val="28"/>
          <w:lang w:val="en-US"/>
        </w:rPr>
        <w:t>Almera</w:t>
      </w:r>
      <w:r w:rsidR="00AB2D5C" w:rsidRPr="005F19DE">
        <w:rPr>
          <w:rFonts w:ascii="Times New Roman" w:hAnsi="Times New Roman" w:cs="Times New Roman"/>
          <w:sz w:val="28"/>
          <w:szCs w:val="28"/>
        </w:rPr>
        <w:t xml:space="preserve">, государственный регистрационный номер В090УЕ 196, 12.03.2018 на боковых поверхностях автотранспортного средства </w:t>
      </w:r>
      <w:r w:rsidR="00AB2D5C" w:rsidRPr="005F19DE">
        <w:rPr>
          <w:rFonts w:ascii="Times New Roman" w:hAnsi="Times New Roman" w:cs="Times New Roman"/>
          <w:sz w:val="28"/>
          <w:szCs w:val="28"/>
          <w:lang w:val="en-US"/>
        </w:rPr>
        <w:t>Nissan</w:t>
      </w:r>
      <w:r w:rsidR="00AB2D5C" w:rsidRPr="005F19DE">
        <w:rPr>
          <w:rFonts w:ascii="Times New Roman" w:hAnsi="Times New Roman" w:cs="Times New Roman"/>
          <w:sz w:val="28"/>
          <w:szCs w:val="28"/>
        </w:rPr>
        <w:t xml:space="preserve"> </w:t>
      </w:r>
      <w:r w:rsidR="00AB2D5C" w:rsidRPr="005F19DE">
        <w:rPr>
          <w:rFonts w:ascii="Times New Roman" w:hAnsi="Times New Roman" w:cs="Times New Roman"/>
          <w:sz w:val="28"/>
          <w:szCs w:val="28"/>
          <w:lang w:val="en-US"/>
        </w:rPr>
        <w:t>Almera</w:t>
      </w:r>
      <w:r w:rsidR="00AB2D5C" w:rsidRPr="005F19DE">
        <w:rPr>
          <w:rFonts w:ascii="Times New Roman" w:hAnsi="Times New Roman" w:cs="Times New Roman"/>
          <w:sz w:val="28"/>
          <w:szCs w:val="28"/>
        </w:rPr>
        <w:t xml:space="preserve">, государственный регистрационный номер А776НХ 196, 14.03.2018 на боковых поверхностях автотранспортного средства </w:t>
      </w:r>
      <w:r w:rsidR="00AB2D5C" w:rsidRPr="005F19DE">
        <w:rPr>
          <w:rFonts w:ascii="Times New Roman" w:hAnsi="Times New Roman" w:cs="Times New Roman"/>
          <w:sz w:val="28"/>
          <w:szCs w:val="28"/>
          <w:lang w:val="en-US"/>
        </w:rPr>
        <w:t>Ford</w:t>
      </w:r>
      <w:r w:rsidR="00AB2D5C" w:rsidRPr="005F19DE">
        <w:rPr>
          <w:rFonts w:ascii="Times New Roman" w:hAnsi="Times New Roman" w:cs="Times New Roman"/>
          <w:sz w:val="28"/>
          <w:szCs w:val="28"/>
        </w:rPr>
        <w:t xml:space="preserve"> </w:t>
      </w:r>
      <w:r w:rsidR="00AB2D5C" w:rsidRPr="005F19DE">
        <w:rPr>
          <w:rFonts w:ascii="Times New Roman" w:hAnsi="Times New Roman" w:cs="Times New Roman"/>
          <w:sz w:val="28"/>
          <w:szCs w:val="28"/>
          <w:lang w:val="en-US"/>
        </w:rPr>
        <w:t>Tourneo</w:t>
      </w:r>
      <w:r w:rsidR="00AB2D5C" w:rsidRPr="005F19DE">
        <w:rPr>
          <w:rFonts w:ascii="Times New Roman" w:hAnsi="Times New Roman" w:cs="Times New Roman"/>
          <w:sz w:val="28"/>
          <w:szCs w:val="28"/>
        </w:rPr>
        <w:t xml:space="preserve"> </w:t>
      </w:r>
      <w:r w:rsidR="00AB2D5C" w:rsidRPr="005F19DE">
        <w:rPr>
          <w:rFonts w:ascii="Times New Roman" w:hAnsi="Times New Roman" w:cs="Times New Roman"/>
          <w:sz w:val="28"/>
          <w:szCs w:val="28"/>
          <w:lang w:val="en-US"/>
        </w:rPr>
        <w:t>Custom</w:t>
      </w:r>
      <w:r w:rsidR="00AB2D5C" w:rsidRPr="005F19DE">
        <w:rPr>
          <w:rFonts w:ascii="Times New Roman" w:hAnsi="Times New Roman" w:cs="Times New Roman"/>
          <w:sz w:val="28"/>
          <w:szCs w:val="28"/>
        </w:rPr>
        <w:t xml:space="preserve">, государственный регистрационный номер В794ХТ 196, 14.03.2018 на боковых поверхностях автотранспортного средства </w:t>
      </w:r>
      <w:r w:rsidR="00AB2D5C" w:rsidRPr="005F19DE">
        <w:rPr>
          <w:rFonts w:ascii="Times New Roman" w:hAnsi="Times New Roman" w:cs="Times New Roman"/>
          <w:sz w:val="28"/>
          <w:szCs w:val="28"/>
          <w:lang w:val="en-US"/>
        </w:rPr>
        <w:t>Ford</w:t>
      </w:r>
      <w:r w:rsidR="00AB2D5C" w:rsidRPr="005F19DE">
        <w:rPr>
          <w:rFonts w:ascii="Times New Roman" w:hAnsi="Times New Roman" w:cs="Times New Roman"/>
          <w:sz w:val="28"/>
          <w:szCs w:val="28"/>
        </w:rPr>
        <w:t xml:space="preserve"> </w:t>
      </w:r>
      <w:r w:rsidR="00AB2D5C" w:rsidRPr="005F19DE">
        <w:rPr>
          <w:rFonts w:ascii="Times New Roman" w:hAnsi="Times New Roman" w:cs="Times New Roman"/>
          <w:sz w:val="28"/>
          <w:szCs w:val="28"/>
          <w:lang w:val="en-US"/>
        </w:rPr>
        <w:t>Tourneo</w:t>
      </w:r>
      <w:r w:rsidR="00AB2D5C" w:rsidRPr="005F19DE">
        <w:rPr>
          <w:rFonts w:ascii="Times New Roman" w:hAnsi="Times New Roman" w:cs="Times New Roman"/>
          <w:sz w:val="28"/>
          <w:szCs w:val="28"/>
        </w:rPr>
        <w:t xml:space="preserve"> </w:t>
      </w:r>
      <w:r w:rsidR="00AB2D5C" w:rsidRPr="005F19DE">
        <w:rPr>
          <w:rFonts w:ascii="Times New Roman" w:hAnsi="Times New Roman" w:cs="Times New Roman"/>
          <w:sz w:val="28"/>
          <w:szCs w:val="28"/>
          <w:lang w:val="en-US"/>
        </w:rPr>
        <w:t>Custom</w:t>
      </w:r>
      <w:r w:rsidR="00AB2D5C" w:rsidRPr="005F19DE">
        <w:rPr>
          <w:rFonts w:ascii="Times New Roman" w:hAnsi="Times New Roman" w:cs="Times New Roman"/>
          <w:sz w:val="28"/>
          <w:szCs w:val="28"/>
        </w:rPr>
        <w:t>, государственный регистрационный номер В016ОВ 196, признана ненадлежащей, как не соответствующей требованиям п.3 ч.3 ст. 5 Закона о рекламе, поскольку содержит не соответствующие действительности сведения о  возможности получения услуги по перевозке пассажиров и багажа легковым такси с использованием именно данных транспортных средств, а также не соответствующей требованиям  ч.7 ст. 5 Закона о рекламе, поскольку в рекламе отсутствует информация о том, что услуги по перевозке пассажиров и багажа легковым такси с использованием автомобиля, на котором размещена реклама, не оказываются, что искажает смысл информации и вводит в заблуждение потребителей рекламы.</w:t>
      </w:r>
    </w:p>
    <w:p w:rsidR="00570781" w:rsidRPr="005F19DE" w:rsidRDefault="0047321B" w:rsidP="005F19DE">
      <w:pPr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9DE">
        <w:rPr>
          <w:rFonts w:ascii="Times New Roman" w:hAnsi="Times New Roman" w:cs="Times New Roman"/>
          <w:sz w:val="28"/>
          <w:szCs w:val="28"/>
        </w:rPr>
        <w:t>ИП Деменьшину Р.</w:t>
      </w:r>
      <w:r w:rsidRPr="005F19DE">
        <w:rPr>
          <w:rFonts w:ascii="Times New Roman" w:hAnsi="Times New Roman" w:cs="Times New Roman"/>
          <w:smallCaps/>
          <w:sz w:val="28"/>
          <w:szCs w:val="28"/>
        </w:rPr>
        <w:t xml:space="preserve">Л. </w:t>
      </w:r>
      <w:r w:rsidRPr="005F19DE">
        <w:rPr>
          <w:rFonts w:ascii="Times New Roman" w:hAnsi="Times New Roman" w:cs="Times New Roman"/>
          <w:sz w:val="28"/>
          <w:szCs w:val="28"/>
        </w:rPr>
        <w:t xml:space="preserve">выдано Предписание о необходимости </w:t>
      </w:r>
      <w:r w:rsidRPr="005F19DE">
        <w:rPr>
          <w:rFonts w:ascii="Times New Roman" w:hAnsi="Times New Roman" w:cs="Times New Roman"/>
          <w:color w:val="1A1A1A"/>
          <w:sz w:val="28"/>
          <w:szCs w:val="28"/>
        </w:rPr>
        <w:t>принятия всех зависящих от него мер по</w:t>
      </w:r>
      <w:r w:rsidRPr="005F19DE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</w:t>
      </w:r>
      <w:r w:rsidRPr="005F19DE">
        <w:rPr>
          <w:rFonts w:ascii="Times New Roman" w:hAnsi="Times New Roman" w:cs="Times New Roman"/>
          <w:color w:val="1A1A1A"/>
          <w:sz w:val="28"/>
          <w:szCs w:val="28"/>
        </w:rPr>
        <w:t>исключению случаев, при которых</w:t>
      </w:r>
      <w:r w:rsidRPr="005F19DE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</w:t>
      </w:r>
      <w:r w:rsidRPr="005F19DE">
        <w:rPr>
          <w:rFonts w:ascii="Times New Roman" w:hAnsi="Times New Roman" w:cs="Times New Roman"/>
          <w:color w:val="1A1A1A"/>
          <w:sz w:val="28"/>
          <w:szCs w:val="28"/>
        </w:rPr>
        <w:t xml:space="preserve">услуги </w:t>
      </w:r>
      <w:r w:rsidRPr="005F19DE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</w:t>
      </w:r>
      <w:r w:rsidRPr="005F19DE">
        <w:rPr>
          <w:rFonts w:ascii="Times New Roman" w:hAnsi="Times New Roman" w:cs="Times New Roman"/>
          <w:color w:val="1A1A1A"/>
          <w:sz w:val="28"/>
          <w:szCs w:val="28"/>
        </w:rPr>
        <w:t xml:space="preserve">такси </w:t>
      </w:r>
      <w:r w:rsidRPr="005F19DE">
        <w:rPr>
          <w:rFonts w:ascii="Times New Roman" w:hAnsi="Times New Roman" w:cs="Times New Roman"/>
          <w:sz w:val="28"/>
          <w:szCs w:val="28"/>
        </w:rPr>
        <w:t>на легковых автомобилях, на которых размещена реклама, не оказываются, либо внести изменения в содержание рекламы, указав шрифтом, размером не менее размера шрифта, которым указан номер телефона в рекламе, что на данном автомобиле услуги такси не оказываются.</w:t>
      </w:r>
    </w:p>
    <w:p w:rsidR="0047321B" w:rsidRPr="005F19DE" w:rsidRDefault="0047321B" w:rsidP="005F19DE">
      <w:pPr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7321B" w:rsidRPr="005F19DE" w:rsidRDefault="0047321B" w:rsidP="00632261">
      <w:pPr>
        <w:pStyle w:val="a4"/>
        <w:autoSpaceDE w:val="0"/>
        <w:autoSpaceDN w:val="0"/>
        <w:adjustRightInd w:val="0"/>
        <w:spacing w:after="0" w:line="240" w:lineRule="auto"/>
        <w:ind w:left="426" w:right="-42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19DE">
        <w:rPr>
          <w:rFonts w:ascii="Times New Roman" w:hAnsi="Times New Roman" w:cs="Times New Roman"/>
          <w:b/>
          <w:i/>
          <w:sz w:val="28"/>
          <w:szCs w:val="28"/>
        </w:rPr>
        <w:t>Нарушение рекламодателем, рекламопроизводителем или рекламораспространителем законодательства о рекламе образует событие предусмотренного ч. 1 ст. 14.3 КоАП РФ административного правонарушения.</w:t>
      </w:r>
    </w:p>
    <w:p w:rsidR="0047321B" w:rsidRPr="005F19DE" w:rsidRDefault="0047321B" w:rsidP="005F19DE">
      <w:pPr>
        <w:spacing w:after="0" w:line="240" w:lineRule="auto"/>
        <w:ind w:right="-428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0781" w:rsidRPr="005F19DE" w:rsidRDefault="00570781" w:rsidP="005F19DE">
      <w:pPr>
        <w:spacing w:after="0" w:line="240" w:lineRule="auto"/>
        <w:ind w:right="-428" w:firstLine="426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781" w:rsidRPr="005F19DE" w:rsidRDefault="00570781" w:rsidP="005F19DE">
      <w:pPr>
        <w:pStyle w:val="a4"/>
        <w:numPr>
          <w:ilvl w:val="0"/>
          <w:numId w:val="12"/>
        </w:numPr>
        <w:spacing w:after="0" w:line="240" w:lineRule="auto"/>
        <w:ind w:left="0" w:right="-42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DE">
        <w:rPr>
          <w:rFonts w:ascii="Times New Roman" w:hAnsi="Times New Roman" w:cs="Times New Roman"/>
          <w:b/>
          <w:bCs/>
          <w:sz w:val="28"/>
          <w:szCs w:val="28"/>
        </w:rPr>
        <w:t>Закон о подготовке и проведении в РФ чемпионата мира по футболу FIFA 2018 года</w:t>
      </w:r>
    </w:p>
    <w:p w:rsidR="0089314F" w:rsidRPr="005F19DE" w:rsidRDefault="000360B5" w:rsidP="005F19DE">
      <w:pPr>
        <w:pStyle w:val="a4"/>
        <w:spacing w:after="0" w:line="240" w:lineRule="auto"/>
        <w:ind w:left="0" w:right="-428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0B5">
        <w:rPr>
          <w:rFonts w:ascii="Times New Roman" w:hAnsi="Times New Roman" w:cs="Times New Roman"/>
          <w:b/>
          <w:sz w:val="28"/>
          <w:szCs w:val="28"/>
          <w:highlight w:val="darkCyan"/>
        </w:rPr>
        <w:t>Слайд № 9</w:t>
      </w:r>
    </w:p>
    <w:p w:rsidR="00147862" w:rsidRPr="005F19DE" w:rsidRDefault="00147862" w:rsidP="005F19DE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right="-428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9DE">
        <w:rPr>
          <w:rFonts w:ascii="Times New Roman" w:hAnsi="Times New Roman" w:cs="Times New Roman"/>
          <w:b/>
          <w:bCs/>
          <w:sz w:val="28"/>
          <w:szCs w:val="28"/>
        </w:rPr>
        <w:t>В сфере Недобро</w:t>
      </w:r>
      <w:r w:rsidR="00AA325C" w:rsidRPr="005F19DE">
        <w:rPr>
          <w:rFonts w:ascii="Times New Roman" w:hAnsi="Times New Roman" w:cs="Times New Roman"/>
          <w:b/>
          <w:bCs/>
          <w:sz w:val="28"/>
          <w:szCs w:val="28"/>
        </w:rPr>
        <w:t>совестной конкуренции</w:t>
      </w:r>
    </w:p>
    <w:p w:rsidR="00AA325C" w:rsidRPr="005F19DE" w:rsidRDefault="00AA325C" w:rsidP="005F19DE">
      <w:pPr>
        <w:autoSpaceDE w:val="0"/>
        <w:autoSpaceDN w:val="0"/>
        <w:adjustRightInd w:val="0"/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9DE">
        <w:rPr>
          <w:rFonts w:ascii="Times New Roman" w:hAnsi="Times New Roman" w:cs="Times New Roman"/>
          <w:sz w:val="28"/>
          <w:szCs w:val="28"/>
        </w:rPr>
        <w:t>Ст. 14.8. гл.2.1 Закона о защите конкуренции содержит запрет на иные формы недобросовестной конкуренции наряду с предусмотренными статьями 14.1-14.7 настоящего Федерального закона.</w:t>
      </w:r>
    </w:p>
    <w:p w:rsidR="006A4AE0" w:rsidRPr="005F19DE" w:rsidRDefault="006A4AE0" w:rsidP="005F19DE">
      <w:pPr>
        <w:pStyle w:val="7"/>
        <w:shd w:val="clear" w:color="auto" w:fill="auto"/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9DE">
        <w:rPr>
          <w:rFonts w:ascii="Times New Roman" w:hAnsi="Times New Roman" w:cs="Times New Roman"/>
          <w:sz w:val="28"/>
          <w:szCs w:val="28"/>
        </w:rPr>
        <w:t xml:space="preserve">Согласно пп. б), д) п. 19 ст.2 Федерального закона от 07 июня 2013 г. № 108-ФЗ «О подготовке и проведении в Российской Федерации чемпионата мира по футболу </w:t>
      </w:r>
      <w:r w:rsidRPr="005F19DE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Pr="005F19DE">
        <w:rPr>
          <w:rFonts w:ascii="Times New Roman" w:hAnsi="Times New Roman" w:cs="Times New Roman"/>
          <w:sz w:val="28"/>
          <w:szCs w:val="28"/>
        </w:rPr>
        <w:t xml:space="preserve"> 2018 года, Кубка конфедераций </w:t>
      </w:r>
      <w:r w:rsidRPr="005F19DE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Pr="005F19DE">
        <w:rPr>
          <w:rFonts w:ascii="Times New Roman" w:hAnsi="Times New Roman" w:cs="Times New Roman"/>
          <w:sz w:val="28"/>
          <w:szCs w:val="28"/>
        </w:rPr>
        <w:t xml:space="preserve"> 2017 года и внесении изменений в отдельные законодательные акты Российской Федерации» (далее - Специальный закон) обозначение «Чемпионат мира по футболу 2018» и Официальная концепция визуального оформления относятся к символике Чемпионата мира по футболу </w:t>
      </w:r>
      <w:r w:rsidRPr="005F19DE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Pr="005F19DE">
        <w:rPr>
          <w:rFonts w:ascii="Times New Roman" w:hAnsi="Times New Roman" w:cs="Times New Roman"/>
          <w:sz w:val="28"/>
          <w:szCs w:val="28"/>
        </w:rPr>
        <w:t xml:space="preserve"> 2018 (далее - Символика спортивных соревнований). Порядок использования Символики спортивных соревнований установлен ст. 19 Специального закона. Так,</w:t>
      </w:r>
      <w:r w:rsidRPr="005F19DE">
        <w:rPr>
          <w:rStyle w:val="a9"/>
          <w:rFonts w:ascii="Times New Roman" w:eastAsia="Arial" w:hAnsi="Times New Roman" w:cs="Times New Roman"/>
          <w:sz w:val="28"/>
          <w:szCs w:val="28"/>
        </w:rPr>
        <w:t xml:space="preserve"> использование символики чемпионата мира по футболу </w:t>
      </w:r>
      <w:r w:rsidRPr="005F19DE">
        <w:rPr>
          <w:rStyle w:val="a9"/>
          <w:rFonts w:ascii="Times New Roman" w:eastAsia="Arial" w:hAnsi="Times New Roman" w:cs="Times New Roman"/>
          <w:sz w:val="28"/>
          <w:szCs w:val="28"/>
          <w:lang w:val="en-US"/>
        </w:rPr>
        <w:t>FIFA</w:t>
      </w:r>
      <w:r w:rsidRPr="005F19DE">
        <w:rPr>
          <w:rStyle w:val="a9"/>
          <w:rFonts w:ascii="Times New Roman" w:eastAsia="Arial" w:hAnsi="Times New Roman" w:cs="Times New Roman"/>
          <w:sz w:val="28"/>
          <w:szCs w:val="28"/>
        </w:rPr>
        <w:t xml:space="preserve"> 2018 года,</w:t>
      </w:r>
      <w:r w:rsidRPr="005F19DE">
        <w:rPr>
          <w:rFonts w:ascii="Times New Roman" w:hAnsi="Times New Roman" w:cs="Times New Roman"/>
          <w:sz w:val="28"/>
          <w:szCs w:val="28"/>
        </w:rPr>
        <w:t xml:space="preserve"> включая обозначения юридических лиц и индивидуальных предпринимателей, производимых ими товаров, выполняемых работ, оказываемых услуг (в том числе</w:t>
      </w:r>
      <w:r w:rsidRPr="005F19DE">
        <w:rPr>
          <w:rStyle w:val="a9"/>
          <w:rFonts w:ascii="Times New Roman" w:eastAsia="Arial" w:hAnsi="Times New Roman" w:cs="Times New Roman"/>
          <w:sz w:val="28"/>
          <w:szCs w:val="28"/>
        </w:rPr>
        <w:t xml:space="preserve"> без ограничений</w:t>
      </w:r>
      <w:r w:rsidRPr="005F19DE">
        <w:rPr>
          <w:rFonts w:ascii="Times New Roman" w:hAnsi="Times New Roman" w:cs="Times New Roman"/>
          <w:sz w:val="28"/>
          <w:szCs w:val="28"/>
        </w:rPr>
        <w:t xml:space="preserve"> в фирменных наименованиях, коммерческих обозначениях, товарных знаках, знаках обслуживания, в составе доменных имен и иным способом)</w:t>
      </w:r>
      <w:r w:rsidRPr="005F19DE">
        <w:rPr>
          <w:rStyle w:val="a9"/>
          <w:rFonts w:ascii="Times New Roman" w:eastAsia="Arial" w:hAnsi="Times New Roman" w:cs="Times New Roman"/>
          <w:sz w:val="28"/>
          <w:szCs w:val="28"/>
        </w:rPr>
        <w:t xml:space="preserve"> допускается только при условии заключения соответствующего договора с </w:t>
      </w:r>
      <w:r w:rsidRPr="005F19DE">
        <w:rPr>
          <w:rStyle w:val="a9"/>
          <w:rFonts w:ascii="Times New Roman" w:eastAsia="Arial" w:hAnsi="Times New Roman" w:cs="Times New Roman"/>
          <w:sz w:val="28"/>
          <w:szCs w:val="28"/>
          <w:lang w:val="en-US"/>
        </w:rPr>
        <w:t>FIFA</w:t>
      </w:r>
      <w:r w:rsidRPr="005F19DE">
        <w:rPr>
          <w:rStyle w:val="a9"/>
          <w:rFonts w:ascii="Times New Roman" w:eastAsia="Arial" w:hAnsi="Times New Roman" w:cs="Times New Roman"/>
          <w:sz w:val="28"/>
          <w:szCs w:val="28"/>
        </w:rPr>
        <w:t xml:space="preserve"> или уполномоченными организациями </w:t>
      </w:r>
      <w:r w:rsidRPr="005F19DE">
        <w:rPr>
          <w:rStyle w:val="a9"/>
          <w:rFonts w:ascii="Times New Roman" w:eastAsia="Arial" w:hAnsi="Times New Roman" w:cs="Times New Roman"/>
          <w:sz w:val="28"/>
          <w:szCs w:val="28"/>
          <w:lang w:val="en-US"/>
        </w:rPr>
        <w:t>FIFA</w:t>
      </w:r>
      <w:r w:rsidRPr="005F19DE">
        <w:rPr>
          <w:rStyle w:val="a9"/>
          <w:rFonts w:ascii="Times New Roman" w:eastAsia="Arial" w:hAnsi="Times New Roman" w:cs="Times New Roman"/>
          <w:sz w:val="28"/>
          <w:szCs w:val="28"/>
        </w:rPr>
        <w:t>,</w:t>
      </w:r>
      <w:r w:rsidRPr="005F19DE">
        <w:rPr>
          <w:rFonts w:ascii="Times New Roman" w:hAnsi="Times New Roman" w:cs="Times New Roman"/>
          <w:sz w:val="28"/>
          <w:szCs w:val="28"/>
        </w:rPr>
        <w:t xml:space="preserve"> подлежащего в установленных федеральным законом случаях государственной регистрации.</w:t>
      </w:r>
    </w:p>
    <w:p w:rsidR="006A4AE0" w:rsidRPr="005F19DE" w:rsidRDefault="006A4AE0" w:rsidP="005F19DE">
      <w:pPr>
        <w:autoSpaceDE w:val="0"/>
        <w:autoSpaceDN w:val="0"/>
        <w:adjustRightInd w:val="0"/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9DE">
        <w:rPr>
          <w:rFonts w:ascii="Times New Roman" w:hAnsi="Times New Roman" w:cs="Times New Roman"/>
          <w:sz w:val="28"/>
          <w:szCs w:val="28"/>
        </w:rPr>
        <w:t xml:space="preserve">Использование символики чемпионата мира по футболу </w:t>
      </w:r>
      <w:r w:rsidRPr="005F19DE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Pr="005F19DE">
        <w:rPr>
          <w:rFonts w:ascii="Times New Roman" w:hAnsi="Times New Roman" w:cs="Times New Roman"/>
          <w:sz w:val="28"/>
          <w:szCs w:val="28"/>
        </w:rPr>
        <w:t xml:space="preserve"> 2018 года с нарушением требований указанной статьи признается незаконным и влечет за собой ответственность в соответствии с законодательством Российской Федерации.</w:t>
      </w:r>
    </w:p>
    <w:p w:rsidR="00AA325C" w:rsidRPr="005F19DE" w:rsidRDefault="00AA325C" w:rsidP="005F19DE">
      <w:pPr>
        <w:spacing w:after="0" w:line="240" w:lineRule="auto"/>
        <w:ind w:right="-428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9DE">
        <w:rPr>
          <w:rFonts w:ascii="Times New Roman" w:hAnsi="Times New Roman" w:cs="Times New Roman"/>
          <w:sz w:val="28"/>
          <w:szCs w:val="28"/>
        </w:rPr>
        <w:t>В соответствии с общим правилом, установленным частью 2 статьи 39.1 федерального Закона о защите конкуренции, в случае выявления в действиях лиц признаков нарушения статьи 14.8 Закона о защите конкуренции указанным лицам выдается предупреждение о прекращении действий, нарушающих антимонопольное законодательство. Принятие антимонопольным органом решения о возбуждении дела без вынесения предупреждения и</w:t>
      </w:r>
      <w:r w:rsidRPr="005F19DE">
        <w:rPr>
          <w:rStyle w:val="11pt0pt"/>
          <w:rFonts w:eastAsiaTheme="minorHAnsi"/>
          <w:sz w:val="28"/>
          <w:szCs w:val="28"/>
        </w:rPr>
        <w:t xml:space="preserve"> до </w:t>
      </w:r>
      <w:r w:rsidRPr="005F19DE">
        <w:rPr>
          <w:rFonts w:ascii="Times New Roman" w:hAnsi="Times New Roman" w:cs="Times New Roman"/>
          <w:sz w:val="28"/>
          <w:szCs w:val="28"/>
        </w:rPr>
        <w:t>завершения срока его выполнения не</w:t>
      </w:r>
      <w:r w:rsidRPr="005F19DE">
        <w:rPr>
          <w:rStyle w:val="11pt0pt"/>
          <w:rFonts w:eastAsiaTheme="minorHAnsi"/>
          <w:sz w:val="28"/>
          <w:szCs w:val="28"/>
        </w:rPr>
        <w:t xml:space="preserve"> допускается.</w:t>
      </w:r>
    </w:p>
    <w:p w:rsidR="00AA325C" w:rsidRPr="005F19DE" w:rsidRDefault="00AA325C" w:rsidP="005F19DE">
      <w:pPr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9DE">
        <w:rPr>
          <w:rFonts w:ascii="Times New Roman" w:hAnsi="Times New Roman" w:cs="Times New Roman"/>
          <w:bCs/>
          <w:sz w:val="28"/>
          <w:szCs w:val="28"/>
        </w:rPr>
        <w:t xml:space="preserve">Вместе с тем, </w:t>
      </w:r>
      <w:r w:rsidRPr="005F19DE">
        <w:rPr>
          <w:rFonts w:ascii="Times New Roman" w:hAnsi="Times New Roman" w:cs="Times New Roman"/>
          <w:sz w:val="28"/>
          <w:szCs w:val="28"/>
        </w:rPr>
        <w:t xml:space="preserve">4 мая 2018 года вступил в силу федеральный закон от 23.04.2018 № 91-ФЗ «О внесении изменений в статью 20 федерального закона от 07.06.2013 № 108-ФЗ «О подготовке и проведении в Российской Федерации чемпионата мира по футболу </w:t>
      </w:r>
      <w:r w:rsidRPr="005F19DE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Pr="005F19DE">
        <w:rPr>
          <w:rFonts w:ascii="Times New Roman" w:hAnsi="Times New Roman" w:cs="Times New Roman"/>
          <w:sz w:val="28"/>
          <w:szCs w:val="28"/>
        </w:rPr>
        <w:t xml:space="preserve"> 2018 года, Кубка конфедераций </w:t>
      </w:r>
      <w:r w:rsidRPr="005F19DE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Pr="005F19DE">
        <w:rPr>
          <w:rFonts w:ascii="Times New Roman" w:hAnsi="Times New Roman" w:cs="Times New Roman"/>
          <w:sz w:val="28"/>
          <w:szCs w:val="28"/>
        </w:rPr>
        <w:t xml:space="preserve"> 2017 года и внесении изменений в отдельные законодательные акты Российской Федерации» и отдельные подзаконные акты и статью 53 Закона о защите конкуренции.</w:t>
      </w:r>
    </w:p>
    <w:p w:rsidR="00AA325C" w:rsidRPr="005F19DE" w:rsidRDefault="00AA325C" w:rsidP="005F19DE">
      <w:pPr>
        <w:tabs>
          <w:tab w:val="left" w:pos="9145"/>
        </w:tabs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9DE">
        <w:rPr>
          <w:rFonts w:ascii="Times New Roman" w:hAnsi="Times New Roman" w:cs="Times New Roman"/>
          <w:sz w:val="28"/>
          <w:szCs w:val="28"/>
        </w:rPr>
        <w:t xml:space="preserve">Изменения касаются порядка возбуждения дел по признакам нарушения антимонопольного законодательства по статье 14.8 Закона о защите конкуренции», а именно </w:t>
      </w:r>
      <w:r w:rsidRPr="005F19DE">
        <w:rPr>
          <w:rFonts w:ascii="Times New Roman" w:eastAsia="Arial" w:hAnsi="Times New Roman" w:cs="Times New Roman"/>
          <w:sz w:val="28"/>
          <w:szCs w:val="28"/>
        </w:rPr>
        <w:t xml:space="preserve">требования статьи 39.1 </w:t>
      </w:r>
      <w:r w:rsidRPr="005F19DE">
        <w:rPr>
          <w:rFonts w:ascii="Times New Roman" w:hAnsi="Times New Roman" w:cs="Times New Roman"/>
          <w:sz w:val="28"/>
          <w:szCs w:val="28"/>
        </w:rPr>
        <w:t xml:space="preserve">Закона о защите конкуренции </w:t>
      </w:r>
      <w:r w:rsidRPr="005F19DE">
        <w:rPr>
          <w:rFonts w:ascii="Times New Roman" w:eastAsia="Arial" w:hAnsi="Times New Roman" w:cs="Times New Roman"/>
          <w:sz w:val="28"/>
          <w:szCs w:val="28"/>
        </w:rPr>
        <w:t>не распространяются</w:t>
      </w:r>
      <w:r w:rsidRPr="005F19DE">
        <w:rPr>
          <w:rFonts w:ascii="Times New Roman" w:hAnsi="Times New Roman" w:cs="Times New Roman"/>
          <w:sz w:val="28"/>
          <w:szCs w:val="28"/>
        </w:rPr>
        <w:t xml:space="preserve"> на действия, </w:t>
      </w:r>
      <w:r w:rsidRPr="005F19DE">
        <w:rPr>
          <w:rFonts w:ascii="Times New Roman" w:eastAsia="Arial" w:hAnsi="Times New Roman" w:cs="Times New Roman"/>
          <w:sz w:val="28"/>
          <w:szCs w:val="28"/>
        </w:rPr>
        <w:t>признаваемые недобросовестной конкуренцие</w:t>
      </w:r>
      <w:r w:rsidRPr="005F19DE">
        <w:rPr>
          <w:rFonts w:ascii="Times New Roman" w:hAnsi="Times New Roman" w:cs="Times New Roman"/>
          <w:sz w:val="28"/>
          <w:szCs w:val="28"/>
        </w:rPr>
        <w:t xml:space="preserve">й в соответствии с </w:t>
      </w:r>
      <w:r w:rsidRPr="005F19DE">
        <w:rPr>
          <w:rFonts w:ascii="Times New Roman" w:eastAsia="Arial" w:hAnsi="Times New Roman" w:cs="Times New Roman"/>
          <w:sz w:val="28"/>
          <w:szCs w:val="28"/>
        </w:rPr>
        <w:t>частью 1 статьи</w:t>
      </w:r>
      <w:r w:rsidRPr="005F19DE">
        <w:rPr>
          <w:rFonts w:ascii="Times New Roman" w:hAnsi="Times New Roman" w:cs="Times New Roman"/>
          <w:sz w:val="28"/>
          <w:szCs w:val="28"/>
        </w:rPr>
        <w:t xml:space="preserve"> 20 Закона о </w:t>
      </w:r>
      <w:r w:rsidRPr="005F19DE">
        <w:rPr>
          <w:rFonts w:ascii="Times New Roman" w:hAnsi="Times New Roman" w:cs="Times New Roman"/>
          <w:bCs/>
          <w:sz w:val="28"/>
          <w:szCs w:val="28"/>
        </w:rPr>
        <w:t xml:space="preserve"> Чемпионате мира по футболу</w:t>
      </w:r>
      <w:r w:rsidRPr="005F19DE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5F19DE">
        <w:rPr>
          <w:rFonts w:ascii="Times New Roman" w:hAnsi="Times New Roman" w:cs="Times New Roman"/>
          <w:sz w:val="28"/>
          <w:szCs w:val="28"/>
        </w:rPr>
        <w:lastRenderedPageBreak/>
        <w:t>такие действия образуют признаки нарушения статьи 14.8 настоящего Федерального закона.</w:t>
      </w:r>
    </w:p>
    <w:p w:rsidR="00AA325C" w:rsidRPr="005F19DE" w:rsidRDefault="00AA325C" w:rsidP="005F19DE">
      <w:pPr>
        <w:autoSpaceDE w:val="0"/>
        <w:autoSpaceDN w:val="0"/>
        <w:adjustRightInd w:val="0"/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9DE">
        <w:rPr>
          <w:rFonts w:ascii="Times New Roman" w:hAnsi="Times New Roman" w:cs="Times New Roman"/>
          <w:sz w:val="28"/>
          <w:szCs w:val="28"/>
        </w:rPr>
        <w:t xml:space="preserve">Под указанные запреты подпадают факты нарушений имущественных прав </w:t>
      </w:r>
      <w:r w:rsidRPr="005F19DE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Pr="005F19DE">
        <w:rPr>
          <w:rFonts w:ascii="Times New Roman" w:hAnsi="Times New Roman" w:cs="Times New Roman"/>
          <w:sz w:val="28"/>
          <w:szCs w:val="28"/>
        </w:rPr>
        <w:t xml:space="preserve"> путем использования обозначений и слов, не являющихся зарегистрированными товарными знаками </w:t>
      </w:r>
      <w:r w:rsidRPr="005F19DE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Pr="005F19DE">
        <w:rPr>
          <w:rFonts w:ascii="Times New Roman" w:hAnsi="Times New Roman" w:cs="Times New Roman"/>
          <w:sz w:val="28"/>
          <w:szCs w:val="28"/>
        </w:rPr>
        <w:t xml:space="preserve">, однако формирующих у потребителя представление о </w:t>
      </w:r>
      <w:r w:rsidRPr="005F19DE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Pr="005F19DE">
        <w:rPr>
          <w:rFonts w:ascii="Times New Roman" w:hAnsi="Times New Roman" w:cs="Times New Roman"/>
          <w:sz w:val="28"/>
          <w:szCs w:val="28"/>
        </w:rPr>
        <w:t xml:space="preserve"> либо создающих ложное представление о причастности производителя товара и (или) рекламодателя к </w:t>
      </w:r>
      <w:r w:rsidRPr="005F19DE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Pr="005F19DE">
        <w:rPr>
          <w:rFonts w:ascii="Times New Roman" w:hAnsi="Times New Roman" w:cs="Times New Roman"/>
          <w:sz w:val="28"/>
          <w:szCs w:val="28"/>
        </w:rPr>
        <w:t xml:space="preserve"> и иным образом затрагивающими имущественные права </w:t>
      </w:r>
      <w:r w:rsidRPr="005F19DE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Pr="005F19DE">
        <w:rPr>
          <w:rFonts w:ascii="Times New Roman" w:hAnsi="Times New Roman" w:cs="Times New Roman"/>
          <w:sz w:val="28"/>
          <w:szCs w:val="28"/>
        </w:rPr>
        <w:t>.</w:t>
      </w:r>
    </w:p>
    <w:p w:rsidR="00AA325C" w:rsidRDefault="00AA325C" w:rsidP="005F19DE">
      <w:pPr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9DE">
        <w:rPr>
          <w:rFonts w:ascii="Times New Roman" w:hAnsi="Times New Roman" w:cs="Times New Roman"/>
          <w:sz w:val="28"/>
          <w:szCs w:val="28"/>
        </w:rPr>
        <w:t>На основании поступившего в Свердловское УФАС России заявления ООО «Агентство интеллектуальной собственности» в лице представителя Международной федерации футбольных ассоциаций (</w:t>
      </w:r>
      <w:r w:rsidRPr="005F19DE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Pr="005F19DE">
        <w:rPr>
          <w:rFonts w:ascii="Times New Roman" w:hAnsi="Times New Roman" w:cs="Times New Roman"/>
          <w:sz w:val="28"/>
          <w:szCs w:val="28"/>
        </w:rPr>
        <w:t>) А.А. Гревцовой с жалобой  на действия ОАО АК «Уральские авиалинии» (ИНН 6608003013), выразившиеся в распространении в журнале «Аэроэкспресс» № 6 (92) за июнь 2018 года рекламы ОАО АК «Уральские авиалинии» со слоганом</w:t>
      </w:r>
      <w:r w:rsidRPr="005F19DE">
        <w:rPr>
          <w:rStyle w:val="a9"/>
          <w:rFonts w:ascii="Times New Roman" w:eastAsiaTheme="minorHAnsi" w:hAnsi="Times New Roman" w:cs="Times New Roman"/>
          <w:sz w:val="28"/>
          <w:szCs w:val="28"/>
        </w:rPr>
        <w:t xml:space="preserve"> «Летим на футбол» и списком городов проведения матчей Чемпионата, а также </w:t>
      </w:r>
      <w:r w:rsidRPr="005F19DE">
        <w:rPr>
          <w:rFonts w:ascii="Times New Roman" w:hAnsi="Times New Roman" w:cs="Times New Roman"/>
          <w:sz w:val="28"/>
          <w:szCs w:val="28"/>
        </w:rPr>
        <w:t xml:space="preserve">в размещении на сайте </w:t>
      </w:r>
      <w:hyperlink r:id="rId13" w:history="1">
        <w:r w:rsidRPr="005F19DE">
          <w:rPr>
            <w:rStyle w:val="a5"/>
            <w:rFonts w:ascii="Times New Roman" w:hAnsi="Times New Roman"/>
            <w:sz w:val="28"/>
            <w:szCs w:val="28"/>
            <w:lang w:val="en-US"/>
          </w:rPr>
          <w:t>https</w:t>
        </w:r>
        <w:r w:rsidRPr="005F19DE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5F19D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5F19D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5F19DE">
          <w:rPr>
            <w:rStyle w:val="a5"/>
            <w:rFonts w:ascii="Times New Roman" w:hAnsi="Times New Roman"/>
            <w:sz w:val="28"/>
            <w:szCs w:val="28"/>
            <w:lang w:val="en-US"/>
          </w:rPr>
          <w:t>uralairlines</w:t>
        </w:r>
        <w:r w:rsidRPr="005F19D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5F19D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F19DE">
        <w:rPr>
          <w:rFonts w:ascii="Times New Roman" w:hAnsi="Times New Roman" w:cs="Times New Roman"/>
          <w:sz w:val="28"/>
          <w:szCs w:val="28"/>
        </w:rPr>
        <w:t>, принадлежащем ОАО АК «Уральские авиалинии», раздела, посвященного</w:t>
      </w:r>
      <w:r w:rsidRPr="005F19DE">
        <w:rPr>
          <w:rStyle w:val="a9"/>
          <w:rFonts w:ascii="Times New Roman" w:eastAsiaTheme="minorHAnsi" w:hAnsi="Times New Roman" w:cs="Times New Roman"/>
          <w:sz w:val="28"/>
          <w:szCs w:val="28"/>
        </w:rPr>
        <w:t xml:space="preserve"> Чемпионату мира по футболу 2018 </w:t>
      </w:r>
      <w:r w:rsidRPr="005F19DE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5F19DE">
          <w:rPr>
            <w:rStyle w:val="a5"/>
            <w:rFonts w:ascii="Times New Roman" w:hAnsi="Times New Roman"/>
            <w:sz w:val="28"/>
            <w:szCs w:val="28"/>
            <w:lang w:val="en-US"/>
          </w:rPr>
          <w:t>https</w:t>
        </w:r>
        <w:r w:rsidRPr="005F19DE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5F19D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5F19D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5F19DE">
          <w:rPr>
            <w:rStyle w:val="a5"/>
            <w:rFonts w:ascii="Times New Roman" w:hAnsi="Times New Roman"/>
            <w:sz w:val="28"/>
            <w:szCs w:val="28"/>
            <w:lang w:val="en-US"/>
          </w:rPr>
          <w:t>uralairlines</w:t>
        </w:r>
        <w:r w:rsidRPr="005F19D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5F19D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Pr="005F19DE">
          <w:rPr>
            <w:rStyle w:val="a5"/>
            <w:rFonts w:ascii="Times New Roman" w:hAnsi="Times New Roman"/>
            <w:sz w:val="28"/>
            <w:szCs w:val="28"/>
          </w:rPr>
          <w:t>/</w:t>
        </w:r>
        <w:r w:rsidRPr="005F19DE">
          <w:rPr>
            <w:rStyle w:val="a5"/>
            <w:rFonts w:ascii="Times New Roman" w:hAnsi="Times New Roman"/>
            <w:sz w:val="28"/>
            <w:szCs w:val="28"/>
            <w:lang w:val="en-US"/>
          </w:rPr>
          <w:t>passengers</w:t>
        </w:r>
        <w:r w:rsidRPr="005F19DE">
          <w:rPr>
            <w:rStyle w:val="a5"/>
            <w:rFonts w:ascii="Times New Roman" w:hAnsi="Times New Roman"/>
            <w:sz w:val="28"/>
            <w:szCs w:val="28"/>
          </w:rPr>
          <w:t>-</w:t>
        </w:r>
        <w:r w:rsidRPr="005F19DE">
          <w:rPr>
            <w:rStyle w:val="a5"/>
            <w:rFonts w:ascii="Times New Roman" w:hAnsi="Times New Roman"/>
            <w:sz w:val="28"/>
            <w:szCs w:val="28"/>
            <w:lang w:val="en-US"/>
          </w:rPr>
          <w:t>info</w:t>
        </w:r>
        <w:r w:rsidRPr="005F19DE">
          <w:rPr>
            <w:rStyle w:val="a5"/>
            <w:rFonts w:ascii="Times New Roman" w:hAnsi="Times New Roman"/>
            <w:sz w:val="28"/>
            <w:szCs w:val="28"/>
          </w:rPr>
          <w:t>/</w:t>
        </w:r>
        <w:r w:rsidRPr="005F19DE">
          <w:rPr>
            <w:rStyle w:val="a5"/>
            <w:rFonts w:ascii="Times New Roman" w:hAnsi="Times New Roman"/>
            <w:sz w:val="28"/>
            <w:szCs w:val="28"/>
            <w:lang w:val="en-US"/>
          </w:rPr>
          <w:t>fifa</w:t>
        </w:r>
        <w:r w:rsidRPr="005F19DE">
          <w:rPr>
            <w:rStyle w:val="a5"/>
            <w:rFonts w:ascii="Times New Roman" w:hAnsi="Times New Roman"/>
            <w:sz w:val="28"/>
            <w:szCs w:val="28"/>
          </w:rPr>
          <w:t>-</w:t>
        </w:r>
        <w:r w:rsidRPr="005F19DE">
          <w:rPr>
            <w:rStyle w:val="a5"/>
            <w:rFonts w:ascii="Times New Roman" w:hAnsi="Times New Roman"/>
            <w:sz w:val="28"/>
            <w:szCs w:val="28"/>
            <w:lang w:val="en-US"/>
          </w:rPr>
          <w:t>worldcup</w:t>
        </w:r>
        <w:r w:rsidRPr="005F19DE">
          <w:rPr>
            <w:rStyle w:val="a5"/>
            <w:rFonts w:ascii="Times New Roman" w:hAnsi="Times New Roman"/>
            <w:sz w:val="28"/>
            <w:szCs w:val="28"/>
          </w:rPr>
          <w:t>-2018/</w:t>
        </w:r>
        <w:r w:rsidRPr="005F19DE">
          <w:rPr>
            <w:rStyle w:val="a5"/>
            <w:rFonts w:ascii="Times New Roman" w:hAnsi="Times New Roman"/>
            <w:sz w:val="28"/>
            <w:szCs w:val="28"/>
            <w:lang w:val="en-US"/>
          </w:rPr>
          <w:t>index</w:t>
        </w:r>
        <w:r w:rsidRPr="005F19D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5F19DE">
          <w:rPr>
            <w:rStyle w:val="a5"/>
            <w:rFonts w:ascii="Times New Roman" w:hAnsi="Times New Roman"/>
            <w:sz w:val="28"/>
            <w:szCs w:val="28"/>
            <w:lang w:val="en-US"/>
          </w:rPr>
          <w:t>php</w:t>
        </w:r>
        <w:r w:rsidRPr="005F19DE">
          <w:rPr>
            <w:rStyle w:val="a5"/>
            <w:rFonts w:ascii="Times New Roman" w:hAnsi="Times New Roman"/>
            <w:sz w:val="28"/>
            <w:szCs w:val="28"/>
          </w:rPr>
          <w:t>?</w:t>
        </w:r>
        <w:r w:rsidRPr="005F19DE">
          <w:rPr>
            <w:rStyle w:val="a5"/>
            <w:rFonts w:ascii="Times New Roman" w:hAnsi="Times New Roman"/>
            <w:sz w:val="28"/>
            <w:szCs w:val="28"/>
            <w:lang w:val="en-US"/>
          </w:rPr>
          <w:t>sphrase</w:t>
        </w:r>
      </w:hyperlink>
      <w:r w:rsidRPr="005F19DE">
        <w:rPr>
          <w:rFonts w:ascii="Times New Roman" w:hAnsi="Times New Roman" w:cs="Times New Roman"/>
          <w:sz w:val="28"/>
          <w:szCs w:val="28"/>
        </w:rPr>
        <w:t xml:space="preserve"> id=1332611) с призывом покупать «авиабилеты на лучшее событие этого года прямо сейчас», то есть с использованием Символики спортивных соревнований и создания представления о причастности к </w:t>
      </w:r>
      <w:r w:rsidRPr="005F19DE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Pr="005F19DE">
        <w:rPr>
          <w:rFonts w:ascii="Times New Roman" w:hAnsi="Times New Roman" w:cs="Times New Roman"/>
          <w:sz w:val="28"/>
          <w:szCs w:val="28"/>
        </w:rPr>
        <w:t xml:space="preserve"> и мероприятиям </w:t>
      </w:r>
      <w:r w:rsidRPr="005F19DE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Pr="005F19DE">
        <w:rPr>
          <w:rFonts w:ascii="Times New Roman" w:hAnsi="Times New Roman" w:cs="Times New Roman"/>
          <w:sz w:val="28"/>
          <w:szCs w:val="28"/>
        </w:rPr>
        <w:t xml:space="preserve"> при отсутствии соответствующего договора с </w:t>
      </w:r>
      <w:r w:rsidRPr="005F19DE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Pr="005F19DE">
        <w:rPr>
          <w:rFonts w:ascii="Times New Roman" w:hAnsi="Times New Roman" w:cs="Times New Roman"/>
          <w:sz w:val="28"/>
          <w:szCs w:val="28"/>
        </w:rPr>
        <w:t xml:space="preserve"> издан Приказ Свердловского УФАС России о возбуждении дела по признакам нарушения ст. 14.8 Закона о защите конкуренции и пунктов 1, 2 части 1 статьи 20 Закона о Чемпионате мира по футболу</w:t>
      </w:r>
      <w:r w:rsidR="006A4AE0" w:rsidRPr="005F19DE">
        <w:rPr>
          <w:rFonts w:ascii="Times New Roman" w:hAnsi="Times New Roman" w:cs="Times New Roman"/>
          <w:sz w:val="28"/>
          <w:szCs w:val="28"/>
        </w:rPr>
        <w:t>.</w:t>
      </w:r>
    </w:p>
    <w:p w:rsidR="00AE3671" w:rsidRDefault="00AE3671" w:rsidP="005F19DE">
      <w:pPr>
        <w:spacing w:after="0" w:line="24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60B5" w:rsidRPr="000360B5" w:rsidRDefault="000360B5" w:rsidP="005F19DE">
      <w:pPr>
        <w:spacing w:after="0" w:line="240" w:lineRule="auto"/>
        <w:ind w:right="-428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0B5">
        <w:rPr>
          <w:rFonts w:ascii="Times New Roman" w:hAnsi="Times New Roman" w:cs="Times New Roman"/>
          <w:b/>
          <w:sz w:val="28"/>
          <w:szCs w:val="28"/>
          <w:highlight w:val="darkCyan"/>
        </w:rPr>
        <w:t>Слайд № 10</w:t>
      </w:r>
    </w:p>
    <w:p w:rsidR="00AE3671" w:rsidRPr="005F19DE" w:rsidRDefault="00AE3671" w:rsidP="00AE3671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right="-428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9DE">
        <w:rPr>
          <w:rFonts w:ascii="Times New Roman" w:hAnsi="Times New Roman" w:cs="Times New Roman"/>
          <w:b/>
          <w:bCs/>
          <w:sz w:val="28"/>
          <w:szCs w:val="28"/>
        </w:rPr>
        <w:t>В сфере рекламы</w:t>
      </w:r>
    </w:p>
    <w:p w:rsidR="00AE3671" w:rsidRPr="005F19DE" w:rsidRDefault="00AE3671" w:rsidP="00AE3671">
      <w:pPr>
        <w:pStyle w:val="a4"/>
        <w:autoSpaceDE w:val="0"/>
        <w:autoSpaceDN w:val="0"/>
        <w:adjustRightInd w:val="0"/>
        <w:spacing w:after="0" w:line="240" w:lineRule="auto"/>
        <w:ind w:left="0"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9DE">
        <w:rPr>
          <w:rFonts w:ascii="Times New Roman" w:hAnsi="Times New Roman" w:cs="Times New Roman"/>
          <w:sz w:val="28"/>
          <w:szCs w:val="28"/>
        </w:rPr>
        <w:t xml:space="preserve">Согласно ч.6 ст.40 Федерального закона от 13.03.2006 №38-ФЗ «О рекламе» (далее – Закон о рекламе) требования к рекламе, особенности размещения,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</w:t>
      </w:r>
      <w:hyperlink r:id="rId15" w:history="1">
        <w:r w:rsidRPr="005F19D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F19DE">
        <w:rPr>
          <w:rFonts w:ascii="Times New Roman" w:hAnsi="Times New Roman" w:cs="Times New Roman"/>
          <w:sz w:val="28"/>
          <w:szCs w:val="28"/>
        </w:rPr>
        <w:t xml:space="preserve"> </w:t>
      </w:r>
      <w:r w:rsidRPr="005F19DE">
        <w:rPr>
          <w:rFonts w:ascii="Times New Roman" w:hAnsi="Times New Roman" w:cs="Times New Roman"/>
          <w:bCs/>
          <w:sz w:val="28"/>
          <w:szCs w:val="28"/>
        </w:rPr>
        <w:t>от 07.06.2013 №108-ФЗ</w:t>
      </w:r>
      <w:r w:rsidRPr="005F19DE">
        <w:rPr>
          <w:rFonts w:ascii="Times New Roman" w:hAnsi="Times New Roman" w:cs="Times New Roman"/>
          <w:sz w:val="28"/>
          <w:szCs w:val="28"/>
        </w:rPr>
        <w:t xml:space="preserve"> «О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Федерации» </w:t>
      </w:r>
      <w:r w:rsidRPr="005F19DE">
        <w:rPr>
          <w:rFonts w:ascii="Times New Roman" w:hAnsi="Times New Roman" w:cs="Times New Roman"/>
          <w:bCs/>
          <w:sz w:val="28"/>
          <w:szCs w:val="28"/>
        </w:rPr>
        <w:t>(далее – Закон о подготовке и проведении в РФ чемпионата мира по футболу FIFA 2018 года, Закон № 108)</w:t>
      </w:r>
      <w:r w:rsidRPr="005F19DE">
        <w:rPr>
          <w:rFonts w:ascii="Times New Roman" w:hAnsi="Times New Roman" w:cs="Times New Roman"/>
          <w:sz w:val="28"/>
          <w:szCs w:val="28"/>
        </w:rPr>
        <w:t>.</w:t>
      </w:r>
    </w:p>
    <w:p w:rsidR="00AE3671" w:rsidRPr="005F19DE" w:rsidRDefault="00AE3671" w:rsidP="00AE3671">
      <w:pPr>
        <w:pStyle w:val="a4"/>
        <w:autoSpaceDE w:val="0"/>
        <w:autoSpaceDN w:val="0"/>
        <w:adjustRightInd w:val="0"/>
        <w:spacing w:after="0" w:line="240" w:lineRule="auto"/>
        <w:ind w:left="0" w:right="-428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DE">
        <w:rPr>
          <w:rFonts w:ascii="Times New Roman" w:hAnsi="Times New Roman" w:cs="Times New Roman"/>
          <w:bCs/>
          <w:sz w:val="28"/>
          <w:szCs w:val="28"/>
        </w:rPr>
        <w:t xml:space="preserve">Согласно ч.1 ст.18 Закона № 108 в период с наступления даты за один месяц перед датой проведения соответствующего спортивного соревнования до наступления даты, следующей после даты финального матча, а также в период с наступления даты за два дня перед датой предварительной или финальной жеребьевки до наступления даты, следующей после даты окончания соответствующей жеребьевки, размещение, </w:t>
      </w:r>
      <w:r w:rsidRPr="005F19DE">
        <w:rPr>
          <w:rFonts w:ascii="Times New Roman" w:hAnsi="Times New Roman" w:cs="Times New Roman"/>
          <w:b/>
          <w:bCs/>
          <w:i/>
          <w:sz w:val="28"/>
          <w:szCs w:val="28"/>
        </w:rPr>
        <w:t>распространение</w:t>
      </w:r>
      <w:r w:rsidRPr="005F19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19DE">
        <w:rPr>
          <w:rFonts w:ascii="Times New Roman" w:hAnsi="Times New Roman" w:cs="Times New Roman"/>
          <w:b/>
          <w:bCs/>
          <w:i/>
          <w:sz w:val="28"/>
          <w:szCs w:val="28"/>
        </w:rPr>
        <w:t>рекламы</w:t>
      </w:r>
      <w:r w:rsidRPr="005F19DE">
        <w:rPr>
          <w:rFonts w:ascii="Times New Roman" w:hAnsi="Times New Roman" w:cs="Times New Roman"/>
          <w:bCs/>
          <w:sz w:val="28"/>
          <w:szCs w:val="28"/>
        </w:rPr>
        <w:t xml:space="preserve"> в местах осуществления мероприятий и на расстоянии ближе чем две тысячи метров от внешних границ мест осуществления спортивных соревнований, а также в </w:t>
      </w:r>
      <w:r w:rsidRPr="005F19D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воздушном пространстве над такими местами допускаются только </w:t>
      </w:r>
      <w:r w:rsidRPr="005F19DE">
        <w:rPr>
          <w:rFonts w:ascii="Times New Roman" w:hAnsi="Times New Roman" w:cs="Times New Roman"/>
          <w:b/>
          <w:bCs/>
          <w:i/>
          <w:sz w:val="28"/>
          <w:szCs w:val="28"/>
        </w:rPr>
        <w:t>при условии заключения соответствующего договора с FIFA</w:t>
      </w:r>
      <w:r w:rsidRPr="005F19DE">
        <w:rPr>
          <w:rFonts w:ascii="Times New Roman" w:hAnsi="Times New Roman" w:cs="Times New Roman"/>
          <w:bCs/>
          <w:sz w:val="28"/>
          <w:szCs w:val="28"/>
        </w:rPr>
        <w:t xml:space="preserve"> или уполномоченной организацией FIFA </w:t>
      </w:r>
      <w:r w:rsidRPr="005F19DE">
        <w:rPr>
          <w:rFonts w:ascii="Times New Roman" w:hAnsi="Times New Roman" w:cs="Times New Roman"/>
          <w:b/>
          <w:bCs/>
          <w:i/>
          <w:sz w:val="28"/>
          <w:szCs w:val="28"/>
        </w:rPr>
        <w:t>либо получения от FIFA</w:t>
      </w:r>
      <w:r w:rsidRPr="005F19DE">
        <w:rPr>
          <w:rFonts w:ascii="Times New Roman" w:hAnsi="Times New Roman" w:cs="Times New Roman"/>
          <w:bCs/>
          <w:sz w:val="28"/>
          <w:szCs w:val="28"/>
        </w:rPr>
        <w:t xml:space="preserve"> или уполномоченной организации FIFA </w:t>
      </w:r>
      <w:r w:rsidRPr="005F19DE">
        <w:rPr>
          <w:rFonts w:ascii="Times New Roman" w:hAnsi="Times New Roman" w:cs="Times New Roman"/>
          <w:b/>
          <w:bCs/>
          <w:i/>
          <w:sz w:val="28"/>
          <w:szCs w:val="28"/>
        </w:rPr>
        <w:t>письменного согласия</w:t>
      </w:r>
      <w:r w:rsidRPr="005F19DE">
        <w:rPr>
          <w:rFonts w:ascii="Times New Roman" w:hAnsi="Times New Roman" w:cs="Times New Roman"/>
          <w:bCs/>
          <w:sz w:val="28"/>
          <w:szCs w:val="28"/>
        </w:rPr>
        <w:t xml:space="preserve"> на осуществление указанной деятельности.</w:t>
      </w:r>
    </w:p>
    <w:p w:rsidR="00AE3671" w:rsidRPr="005F19DE" w:rsidRDefault="00AE3671" w:rsidP="00AE3671">
      <w:pPr>
        <w:pStyle w:val="a4"/>
        <w:autoSpaceDE w:val="0"/>
        <w:autoSpaceDN w:val="0"/>
        <w:adjustRightInd w:val="0"/>
        <w:spacing w:after="0" w:line="240" w:lineRule="auto"/>
        <w:ind w:left="0" w:right="-428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DE">
        <w:rPr>
          <w:rFonts w:ascii="Times New Roman" w:hAnsi="Times New Roman" w:cs="Times New Roman"/>
          <w:bCs/>
          <w:sz w:val="28"/>
          <w:szCs w:val="28"/>
        </w:rPr>
        <w:t xml:space="preserve">Временной период, о котором идет речь в ч.1 ст.18 Закона о подготовке и проведении в РФ чемпионата мира по футболу FIFA 2018 года: </w:t>
      </w:r>
      <w:r w:rsidRPr="005F19DE">
        <w:rPr>
          <w:rFonts w:ascii="Times New Roman" w:hAnsi="Times New Roman" w:cs="Times New Roman"/>
          <w:b/>
          <w:bCs/>
          <w:sz w:val="28"/>
          <w:szCs w:val="28"/>
        </w:rPr>
        <w:t>с 14.05.2018</w:t>
      </w:r>
      <w:r w:rsidRPr="005F19DE">
        <w:rPr>
          <w:rFonts w:ascii="Times New Roman" w:hAnsi="Times New Roman" w:cs="Times New Roman"/>
          <w:bCs/>
          <w:sz w:val="28"/>
          <w:szCs w:val="28"/>
        </w:rPr>
        <w:t xml:space="preserve"> (первый футбольный матч в рамках чемпионата мира по футболу состоится 14.06.2018) </w:t>
      </w:r>
      <w:r w:rsidRPr="005F19DE">
        <w:rPr>
          <w:rFonts w:ascii="Times New Roman" w:hAnsi="Times New Roman" w:cs="Times New Roman"/>
          <w:b/>
          <w:bCs/>
          <w:sz w:val="28"/>
          <w:szCs w:val="28"/>
        </w:rPr>
        <w:t>по 16.07.2018</w:t>
      </w:r>
      <w:r w:rsidRPr="005F19DE">
        <w:rPr>
          <w:rFonts w:ascii="Times New Roman" w:hAnsi="Times New Roman" w:cs="Times New Roman"/>
          <w:bCs/>
          <w:sz w:val="28"/>
          <w:szCs w:val="28"/>
        </w:rPr>
        <w:t xml:space="preserve"> (15.07.2018 – дата финального матча). </w:t>
      </w:r>
    </w:p>
    <w:p w:rsidR="00AE3671" w:rsidRPr="005F19DE" w:rsidRDefault="00AE3671" w:rsidP="00AE3671">
      <w:pPr>
        <w:pStyle w:val="a4"/>
        <w:autoSpaceDE w:val="0"/>
        <w:autoSpaceDN w:val="0"/>
        <w:adjustRightInd w:val="0"/>
        <w:spacing w:after="0" w:line="240" w:lineRule="auto"/>
        <w:ind w:left="0" w:right="-428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DE">
        <w:rPr>
          <w:rFonts w:ascii="Times New Roman" w:hAnsi="Times New Roman" w:cs="Times New Roman"/>
          <w:sz w:val="28"/>
          <w:szCs w:val="28"/>
        </w:rPr>
        <w:t xml:space="preserve">В Управление Федеральной антимонопольной службы по Свердловской области из МУГИСО поступили (вх.№01-10980 от 31.05.2018) Акты от 25.05.2018, составленные ГКУСО «Фонд имущества Свердловской области», об обследовании контента на рекламных конструкциях, расположенных в 2-х километровой зоне от внешних границ «Екатеринбург-Арена»,  свидетельствующие о наличии признаков нарушения </w:t>
      </w:r>
      <w:r w:rsidRPr="005F19DE">
        <w:rPr>
          <w:rFonts w:ascii="Times New Roman" w:hAnsi="Times New Roman" w:cs="Times New Roman"/>
          <w:bCs/>
          <w:sz w:val="28"/>
          <w:szCs w:val="28"/>
        </w:rPr>
        <w:t>требований ч.1 ст.18 Закона о подготовке и проведении в РФ чемпионата мира по футболу FIFA 2018 года.</w:t>
      </w:r>
    </w:p>
    <w:p w:rsidR="00AE3671" w:rsidRPr="005F19DE" w:rsidRDefault="00AE3671" w:rsidP="00AE3671">
      <w:pPr>
        <w:pStyle w:val="a4"/>
        <w:autoSpaceDE w:val="0"/>
        <w:autoSpaceDN w:val="0"/>
        <w:adjustRightInd w:val="0"/>
        <w:spacing w:after="0" w:line="240" w:lineRule="auto"/>
        <w:ind w:left="0" w:right="-428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DE">
        <w:rPr>
          <w:rFonts w:ascii="Times New Roman" w:hAnsi="Times New Roman" w:cs="Times New Roman"/>
          <w:bCs/>
          <w:sz w:val="28"/>
          <w:szCs w:val="28"/>
        </w:rPr>
        <w:t>Доказательства наличия у рекламораспространителей договора с FIFA или уполномоченной организацией FIFA либо получения от FIFA или уполномоченной организации FIFA письменного согласия на осуществление указанной деятельности в Управлении отсутствуют.</w:t>
      </w:r>
    </w:p>
    <w:p w:rsidR="00AE3671" w:rsidRPr="005F19DE" w:rsidRDefault="00AE3671" w:rsidP="00AE3671">
      <w:pPr>
        <w:autoSpaceDE w:val="0"/>
        <w:autoSpaceDN w:val="0"/>
        <w:adjustRightInd w:val="0"/>
        <w:spacing w:after="0" w:line="240" w:lineRule="auto"/>
        <w:ind w:right="-428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DE">
        <w:rPr>
          <w:rFonts w:ascii="Times New Roman" w:hAnsi="Times New Roman" w:cs="Times New Roman"/>
          <w:b/>
          <w:sz w:val="28"/>
          <w:szCs w:val="28"/>
        </w:rPr>
        <w:t xml:space="preserve">По итогу рассмотрения дела № 13 антимонопольным органом вынесено решение о признании рекламы </w:t>
      </w:r>
      <w:r w:rsidRPr="005F19DE">
        <w:rPr>
          <w:rFonts w:ascii="Times New Roman" w:hAnsi="Times New Roman" w:cs="Times New Roman"/>
          <w:bCs/>
          <w:sz w:val="28"/>
          <w:szCs w:val="28"/>
        </w:rPr>
        <w:t xml:space="preserve">ООО «Мир домашней техники», ООО «Ситисайн-Урал», ООО «Корпорация Руан», ООО «Макларенс», </w:t>
      </w:r>
      <w:r w:rsidRPr="005F19DE">
        <w:rPr>
          <w:rFonts w:ascii="Times New Roman" w:hAnsi="Times New Roman" w:cs="Times New Roman"/>
          <w:sz w:val="28"/>
          <w:szCs w:val="28"/>
        </w:rPr>
        <w:t xml:space="preserve">распространенной 25.05.2018 </w:t>
      </w:r>
      <w:r w:rsidRPr="005F19DE">
        <w:rPr>
          <w:rFonts w:ascii="Times New Roman" w:hAnsi="Times New Roman" w:cs="Times New Roman"/>
          <w:bCs/>
          <w:sz w:val="28"/>
          <w:szCs w:val="28"/>
        </w:rPr>
        <w:t xml:space="preserve">на расстоянии ближе чем две тысячи метров от внешних границ места осуществления спортивных соревнований – стадиона «Екатеринбург-Арена», при отсутствии соответствующего договора с FIFA или уполномоченной организацией FIFA либо письменного согласия FIFA или уполномоченной организации FIFA на осуществление указанной деятельности ненадлежащей, а именно нарушающей </w:t>
      </w:r>
      <w:r w:rsidRPr="005F19DE">
        <w:rPr>
          <w:rFonts w:ascii="Times New Roman" w:hAnsi="Times New Roman" w:cs="Times New Roman"/>
          <w:sz w:val="28"/>
          <w:szCs w:val="28"/>
        </w:rPr>
        <w:t xml:space="preserve">ч.1 ст.18 Закона </w:t>
      </w:r>
      <w:r w:rsidRPr="005F19DE">
        <w:rPr>
          <w:rFonts w:ascii="Times New Roman" w:hAnsi="Times New Roman" w:cs="Times New Roman"/>
          <w:bCs/>
          <w:sz w:val="28"/>
          <w:szCs w:val="28"/>
        </w:rPr>
        <w:t>о подготовке и проведении в РФ чемпионата мира по футболу FIFA 2018 года.</w:t>
      </w:r>
    </w:p>
    <w:p w:rsidR="00AE3671" w:rsidRPr="005F19DE" w:rsidRDefault="00AE3671" w:rsidP="005F19DE">
      <w:pPr>
        <w:spacing w:after="0" w:line="240" w:lineRule="auto"/>
        <w:ind w:right="-428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E3671" w:rsidRPr="005F19DE" w:rsidSect="000360B5">
      <w:headerReference w:type="default" r:id="rId16"/>
      <w:pgSz w:w="11905" w:h="16838"/>
      <w:pgMar w:top="993" w:right="1134" w:bottom="851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AB5" w:rsidRDefault="00F21AB5" w:rsidP="005F19DE">
      <w:pPr>
        <w:spacing w:after="0" w:line="240" w:lineRule="auto"/>
      </w:pPr>
      <w:r>
        <w:separator/>
      </w:r>
    </w:p>
  </w:endnote>
  <w:endnote w:type="continuationSeparator" w:id="1">
    <w:p w:rsidR="00F21AB5" w:rsidRDefault="00F21AB5" w:rsidP="005F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AB5" w:rsidRDefault="00F21AB5" w:rsidP="005F19DE">
      <w:pPr>
        <w:spacing w:after="0" w:line="240" w:lineRule="auto"/>
      </w:pPr>
      <w:r>
        <w:separator/>
      </w:r>
    </w:p>
  </w:footnote>
  <w:footnote w:type="continuationSeparator" w:id="1">
    <w:p w:rsidR="00F21AB5" w:rsidRDefault="00F21AB5" w:rsidP="005F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4280"/>
      <w:docPartObj>
        <w:docPartGallery w:val="Page Numbers (Top of Page)"/>
        <w:docPartUnique/>
      </w:docPartObj>
    </w:sdtPr>
    <w:sdtContent>
      <w:p w:rsidR="005F19DE" w:rsidRDefault="005F19DE">
        <w:pPr>
          <w:pStyle w:val="ab"/>
          <w:jc w:val="center"/>
        </w:pPr>
        <w:fldSimple w:instr=" PAGE   \* MERGEFORMAT ">
          <w:r w:rsidR="000360B5">
            <w:rPr>
              <w:noProof/>
            </w:rPr>
            <w:t>17</w:t>
          </w:r>
        </w:fldSimple>
      </w:p>
    </w:sdtContent>
  </w:sdt>
  <w:p w:rsidR="005F19DE" w:rsidRDefault="005F19D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F1C588D"/>
    <w:multiLevelType w:val="hybridMultilevel"/>
    <w:tmpl w:val="BCEC50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E4077"/>
    <w:multiLevelType w:val="hybridMultilevel"/>
    <w:tmpl w:val="35AC61FE"/>
    <w:lvl w:ilvl="0" w:tplc="BE9031B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F33D31"/>
    <w:multiLevelType w:val="hybridMultilevel"/>
    <w:tmpl w:val="841A3B6E"/>
    <w:lvl w:ilvl="0" w:tplc="216A48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56610D"/>
    <w:multiLevelType w:val="hybridMultilevel"/>
    <w:tmpl w:val="1CF8CA52"/>
    <w:lvl w:ilvl="0" w:tplc="9CBC4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E407B"/>
    <w:multiLevelType w:val="hybridMultilevel"/>
    <w:tmpl w:val="FF562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96EB9"/>
    <w:multiLevelType w:val="hybridMultilevel"/>
    <w:tmpl w:val="ED848C10"/>
    <w:lvl w:ilvl="0" w:tplc="A36A8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F0D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92B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80B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B4A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0C8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727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23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724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0744D04"/>
    <w:multiLevelType w:val="hybridMultilevel"/>
    <w:tmpl w:val="4A54E5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A070701"/>
    <w:multiLevelType w:val="hybridMultilevel"/>
    <w:tmpl w:val="C2F02D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827143"/>
    <w:multiLevelType w:val="hybridMultilevel"/>
    <w:tmpl w:val="818C38CA"/>
    <w:lvl w:ilvl="0" w:tplc="CD62B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C63914"/>
    <w:multiLevelType w:val="hybridMultilevel"/>
    <w:tmpl w:val="DB3C1D6A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EA7506E"/>
    <w:multiLevelType w:val="hybridMultilevel"/>
    <w:tmpl w:val="A66C20BC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6333AD"/>
    <w:multiLevelType w:val="hybridMultilevel"/>
    <w:tmpl w:val="3F62E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062E9"/>
    <w:multiLevelType w:val="hybridMultilevel"/>
    <w:tmpl w:val="21D6903E"/>
    <w:lvl w:ilvl="0" w:tplc="B9BE40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3743E65"/>
    <w:multiLevelType w:val="hybridMultilevel"/>
    <w:tmpl w:val="25FA5F2C"/>
    <w:lvl w:ilvl="0" w:tplc="3FAACF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5B470353"/>
    <w:multiLevelType w:val="hybridMultilevel"/>
    <w:tmpl w:val="5B0E806C"/>
    <w:lvl w:ilvl="0" w:tplc="EF4E0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97224B"/>
    <w:multiLevelType w:val="hybridMultilevel"/>
    <w:tmpl w:val="AB3A6176"/>
    <w:lvl w:ilvl="0" w:tplc="0419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F2C69E8"/>
    <w:multiLevelType w:val="hybridMultilevel"/>
    <w:tmpl w:val="5282B8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69180B79"/>
    <w:multiLevelType w:val="hybridMultilevel"/>
    <w:tmpl w:val="BA8C3B8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3A43B53"/>
    <w:multiLevelType w:val="hybridMultilevel"/>
    <w:tmpl w:val="405C58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9506D"/>
    <w:multiLevelType w:val="hybridMultilevel"/>
    <w:tmpl w:val="375AE9C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FF64C2C"/>
    <w:multiLevelType w:val="hybridMultilevel"/>
    <w:tmpl w:val="9F7E1DEC"/>
    <w:lvl w:ilvl="0" w:tplc="49B4C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17"/>
  </w:num>
  <w:num w:numId="5">
    <w:abstractNumId w:val="6"/>
  </w:num>
  <w:num w:numId="6">
    <w:abstractNumId w:val="20"/>
  </w:num>
  <w:num w:numId="7">
    <w:abstractNumId w:val="7"/>
  </w:num>
  <w:num w:numId="8">
    <w:abstractNumId w:val="13"/>
  </w:num>
  <w:num w:numId="9">
    <w:abstractNumId w:val="12"/>
  </w:num>
  <w:num w:numId="10">
    <w:abstractNumId w:val="8"/>
  </w:num>
  <w:num w:numId="11">
    <w:abstractNumId w:val="5"/>
  </w:num>
  <w:num w:numId="12">
    <w:abstractNumId w:val="16"/>
  </w:num>
  <w:num w:numId="13">
    <w:abstractNumId w:val="18"/>
  </w:num>
  <w:num w:numId="14">
    <w:abstractNumId w:val="1"/>
  </w:num>
  <w:num w:numId="15">
    <w:abstractNumId w:val="19"/>
  </w:num>
  <w:num w:numId="16">
    <w:abstractNumId w:val="10"/>
  </w:num>
  <w:num w:numId="17">
    <w:abstractNumId w:val="3"/>
  </w:num>
  <w:num w:numId="18">
    <w:abstractNumId w:val="2"/>
  </w:num>
  <w:num w:numId="19">
    <w:abstractNumId w:val="0"/>
  </w:num>
  <w:num w:numId="20">
    <w:abstractNumId w:val="9"/>
  </w:num>
  <w:num w:numId="21">
    <w:abstractNumId w:val="1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3D9"/>
    <w:rsid w:val="000076F8"/>
    <w:rsid w:val="000360B5"/>
    <w:rsid w:val="0005647A"/>
    <w:rsid w:val="00096159"/>
    <w:rsid w:val="00102909"/>
    <w:rsid w:val="0012324B"/>
    <w:rsid w:val="00147862"/>
    <w:rsid w:val="001516D3"/>
    <w:rsid w:val="001B089E"/>
    <w:rsid w:val="001F0EFA"/>
    <w:rsid w:val="002548A6"/>
    <w:rsid w:val="0029402C"/>
    <w:rsid w:val="002D7C4B"/>
    <w:rsid w:val="00367B7D"/>
    <w:rsid w:val="0041171A"/>
    <w:rsid w:val="00455135"/>
    <w:rsid w:val="0047321B"/>
    <w:rsid w:val="00526914"/>
    <w:rsid w:val="00534D58"/>
    <w:rsid w:val="00570781"/>
    <w:rsid w:val="005762D6"/>
    <w:rsid w:val="00595EF8"/>
    <w:rsid w:val="005E6DD9"/>
    <w:rsid w:val="005F19DE"/>
    <w:rsid w:val="00632261"/>
    <w:rsid w:val="0063302C"/>
    <w:rsid w:val="006A4AE0"/>
    <w:rsid w:val="006D7CB6"/>
    <w:rsid w:val="007373D9"/>
    <w:rsid w:val="00751541"/>
    <w:rsid w:val="00816FAB"/>
    <w:rsid w:val="0082166E"/>
    <w:rsid w:val="00826F7F"/>
    <w:rsid w:val="0089314F"/>
    <w:rsid w:val="008A5081"/>
    <w:rsid w:val="008C73D9"/>
    <w:rsid w:val="00905D2E"/>
    <w:rsid w:val="009374EB"/>
    <w:rsid w:val="00945BA0"/>
    <w:rsid w:val="00985C80"/>
    <w:rsid w:val="009B25C5"/>
    <w:rsid w:val="009E2DF2"/>
    <w:rsid w:val="00A22DE4"/>
    <w:rsid w:val="00AA084D"/>
    <w:rsid w:val="00AA325C"/>
    <w:rsid w:val="00AB2D5C"/>
    <w:rsid w:val="00AE3671"/>
    <w:rsid w:val="00AF2BF7"/>
    <w:rsid w:val="00AF6D41"/>
    <w:rsid w:val="00B120D5"/>
    <w:rsid w:val="00B6134D"/>
    <w:rsid w:val="00B66B7D"/>
    <w:rsid w:val="00B70925"/>
    <w:rsid w:val="00B95D7C"/>
    <w:rsid w:val="00BB69C4"/>
    <w:rsid w:val="00BC358D"/>
    <w:rsid w:val="00BD2BEE"/>
    <w:rsid w:val="00BD6D6D"/>
    <w:rsid w:val="00C54881"/>
    <w:rsid w:val="00C66760"/>
    <w:rsid w:val="00CD16BF"/>
    <w:rsid w:val="00CD3579"/>
    <w:rsid w:val="00CD438C"/>
    <w:rsid w:val="00D019A5"/>
    <w:rsid w:val="00D30C56"/>
    <w:rsid w:val="00D90596"/>
    <w:rsid w:val="00DC1F8D"/>
    <w:rsid w:val="00DD3475"/>
    <w:rsid w:val="00DF3031"/>
    <w:rsid w:val="00E24DDD"/>
    <w:rsid w:val="00E5186E"/>
    <w:rsid w:val="00E92B86"/>
    <w:rsid w:val="00EF1E33"/>
    <w:rsid w:val="00F21AB5"/>
    <w:rsid w:val="00F360DF"/>
    <w:rsid w:val="00F9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D9"/>
  </w:style>
  <w:style w:type="paragraph" w:styleId="1">
    <w:name w:val="heading 1"/>
    <w:basedOn w:val="a"/>
    <w:link w:val="10"/>
    <w:uiPriority w:val="9"/>
    <w:qFormat/>
    <w:rsid w:val="005E6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CD16BF"/>
    <w:rPr>
      <w:rFonts w:ascii="Batang" w:eastAsia="Batang" w:hAnsi="Batang" w:cs="Batang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rsid w:val="00CD16BF"/>
    <w:pPr>
      <w:shd w:val="clear" w:color="auto" w:fill="FFFFFF"/>
      <w:spacing w:after="300" w:line="264" w:lineRule="exact"/>
      <w:jc w:val="right"/>
    </w:pPr>
    <w:rPr>
      <w:rFonts w:ascii="Batang" w:eastAsia="Batang" w:hAnsi="Batang" w:cs="Batang"/>
      <w:sz w:val="17"/>
      <w:szCs w:val="17"/>
    </w:rPr>
  </w:style>
  <w:style w:type="paragraph" w:styleId="a4">
    <w:name w:val="List Paragraph"/>
    <w:basedOn w:val="a"/>
    <w:uiPriority w:val="34"/>
    <w:qFormat/>
    <w:rsid w:val="00AF2BF7"/>
    <w:pPr>
      <w:ind w:left="720"/>
      <w:contextualSpacing/>
    </w:pPr>
  </w:style>
  <w:style w:type="character" w:styleId="a5">
    <w:name w:val="Hyperlink"/>
    <w:rsid w:val="006D7CB6"/>
    <w:rPr>
      <w:rFonts w:cs="Times New Roman"/>
      <w:color w:val="0000FF"/>
      <w:u w:val="single"/>
    </w:rPr>
  </w:style>
  <w:style w:type="paragraph" w:customStyle="1" w:styleId="ConsPlusNormal">
    <w:name w:val="ConsPlusNormal"/>
    <w:rsid w:val="006D7CB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6">
    <w:name w:val="Normal (Web)"/>
    <w:basedOn w:val="a"/>
    <w:uiPriority w:val="99"/>
    <w:semiHidden/>
    <w:unhideWhenUsed/>
    <w:rsid w:val="006D7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6D7CB6"/>
    <w:pPr>
      <w:shd w:val="clear" w:color="auto" w:fill="FFFFFF"/>
      <w:spacing w:before="660" w:after="24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D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CB6"/>
    <w:rPr>
      <w:rFonts w:ascii="Tahoma" w:hAnsi="Tahoma" w:cs="Tahoma"/>
      <w:sz w:val="16"/>
      <w:szCs w:val="16"/>
    </w:rPr>
  </w:style>
  <w:style w:type="character" w:customStyle="1" w:styleId="a9">
    <w:name w:val="Основной текст + Полужирный"/>
    <w:basedOn w:val="a3"/>
    <w:rsid w:val="001B089E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5E6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a">
    <w:name w:val="Нет A"/>
    <w:rsid w:val="0029402C"/>
  </w:style>
  <w:style w:type="paragraph" w:styleId="ab">
    <w:name w:val="header"/>
    <w:link w:val="ac"/>
    <w:uiPriority w:val="99"/>
    <w:rsid w:val="0029402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9402C"/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Hyperlink1">
    <w:name w:val="Hyperlink.1"/>
    <w:basedOn w:val="Aa"/>
    <w:rsid w:val="0012324B"/>
    <w:rPr>
      <w:rFonts w:ascii="Times New Roman" w:eastAsia="Times New Roman" w:hAnsi="Times New Roman" w:cs="Times New Roman"/>
      <w:color w:val="000000"/>
      <w:sz w:val="26"/>
      <w:szCs w:val="26"/>
      <w:u w:color="000000"/>
    </w:rPr>
  </w:style>
  <w:style w:type="paragraph" w:styleId="ad">
    <w:name w:val="Body Text Indent"/>
    <w:basedOn w:val="a"/>
    <w:link w:val="ae"/>
    <w:uiPriority w:val="99"/>
    <w:unhideWhenUsed/>
    <w:rsid w:val="009B25C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B25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pt0pt">
    <w:name w:val="Основной текст + 11 pt;Полужирный;Интервал 0 pt"/>
    <w:basedOn w:val="a3"/>
    <w:rsid w:val="00AA32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</w:rPr>
  </w:style>
  <w:style w:type="character" w:customStyle="1" w:styleId="21">
    <w:name w:val="Основной текст21"/>
    <w:basedOn w:val="a3"/>
    <w:rsid w:val="00AA32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7">
    <w:name w:val="Основной текст7"/>
    <w:basedOn w:val="a"/>
    <w:rsid w:val="006A4AE0"/>
    <w:pPr>
      <w:shd w:val="clear" w:color="auto" w:fill="FFFFFF"/>
      <w:spacing w:after="120" w:line="264" w:lineRule="exact"/>
      <w:ind w:hanging="1520"/>
    </w:pPr>
    <w:rPr>
      <w:rFonts w:ascii="Arial" w:eastAsia="Arial" w:hAnsi="Arial" w:cs="Arial"/>
      <w:color w:val="000000"/>
      <w:sz w:val="19"/>
      <w:szCs w:val="19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5F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F1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3E995D7B6D2E8D0D0923B2433E194AC671E8702BF0B5A5FFD05FFD7DA965C3B6649CBA2F66d4n8H" TargetMode="External"/><Relationship Id="rId13" Type="http://schemas.openxmlformats.org/officeDocument/2006/relationships/hyperlink" Target="https://www.uralairline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.ru/news/spool/news_id-483690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4EAB9BB4787D08FB767FF6D74814694DFEEB5A2F37E623E49775157Ch0u9M" TargetMode="External"/><Relationship Id="rId10" Type="http://schemas.openxmlformats.org/officeDocument/2006/relationships/hyperlink" Target="consultantplus://offline/ref=75737EF75BD0FB184680B13269BCDA33C0E2C692285BB4F8C8F8D33B9DC46487A0CDD18DB498AA83W96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3E995D7B6D2E8D0D0923B2433E194AC671E8702BF0B5A5FFD05FFD7DA965C3B6649CB92D61d4nDH" TargetMode="External"/><Relationship Id="rId14" Type="http://schemas.openxmlformats.org/officeDocument/2006/relationships/hyperlink" Target="https://www.uralairlines.ru/passengers-info/fifa-worldcup-2018/index.php?sphra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7707E-EB12-4E85-89BB-013F2D70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3801</TotalTime>
  <Pages>17</Pages>
  <Words>7317</Words>
  <Characters>41709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Масалкова Елена Георгиевна</dc:creator>
  <cp:lastModifiedBy>Масалкова Елена Георгиевна</cp:lastModifiedBy>
  <cp:revision>6</cp:revision>
  <cp:lastPrinted>2018-06-14T03:33:00Z</cp:lastPrinted>
  <dcterms:created xsi:type="dcterms:W3CDTF">2018-03-12T10:47:00Z</dcterms:created>
  <dcterms:modified xsi:type="dcterms:W3CDTF">2018-06-14T04:58:00Z</dcterms:modified>
</cp:coreProperties>
</file>